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AD0415" w14:textId="77777777" w:rsidR="00FE20F1" w:rsidRDefault="00FE20F1" w:rsidP="00DD7232">
      <w:pPr>
        <w:pStyle w:val="Heading1"/>
      </w:pPr>
      <w:bookmarkStart w:id="0" w:name="_GoBack"/>
      <w:bookmarkEnd w:id="0"/>
    </w:p>
    <w:p w14:paraId="028270C6" w14:textId="77777777" w:rsidR="00FE20F1" w:rsidRDefault="00FE20F1" w:rsidP="00FE20F1">
      <w:pPr>
        <w:spacing w:after="0" w:line="480" w:lineRule="auto"/>
        <w:contextualSpacing/>
        <w:jc w:val="center"/>
        <w:rPr>
          <w:rFonts w:ascii="Times New Roman" w:hAnsi="Times New Roman" w:cs="Times New Roman"/>
          <w:sz w:val="24"/>
          <w:szCs w:val="24"/>
        </w:rPr>
      </w:pPr>
    </w:p>
    <w:p w14:paraId="612D18EB" w14:textId="77777777" w:rsidR="00FE20F1" w:rsidRDefault="00FE20F1" w:rsidP="00FE20F1">
      <w:pPr>
        <w:spacing w:after="0" w:line="480" w:lineRule="auto"/>
        <w:contextualSpacing/>
        <w:jc w:val="center"/>
        <w:rPr>
          <w:rFonts w:ascii="Times New Roman" w:hAnsi="Times New Roman" w:cs="Times New Roman"/>
          <w:sz w:val="24"/>
          <w:szCs w:val="24"/>
        </w:rPr>
      </w:pPr>
    </w:p>
    <w:p w14:paraId="1A21EA09" w14:textId="77777777" w:rsidR="00FE20F1" w:rsidRDefault="00FE20F1" w:rsidP="00FE20F1">
      <w:pPr>
        <w:spacing w:after="0" w:line="480" w:lineRule="auto"/>
        <w:contextualSpacing/>
        <w:jc w:val="center"/>
        <w:rPr>
          <w:rFonts w:ascii="Times New Roman" w:hAnsi="Times New Roman" w:cs="Times New Roman"/>
          <w:sz w:val="24"/>
          <w:szCs w:val="24"/>
        </w:rPr>
      </w:pPr>
    </w:p>
    <w:p w14:paraId="221C0CA6" w14:textId="77777777" w:rsidR="00FE20F1" w:rsidRDefault="00FE20F1" w:rsidP="00FE20F1">
      <w:pPr>
        <w:spacing w:after="0" w:line="480" w:lineRule="auto"/>
        <w:contextualSpacing/>
        <w:jc w:val="center"/>
        <w:rPr>
          <w:rFonts w:ascii="Times New Roman" w:hAnsi="Times New Roman" w:cs="Times New Roman"/>
          <w:sz w:val="24"/>
          <w:szCs w:val="24"/>
        </w:rPr>
      </w:pPr>
    </w:p>
    <w:p w14:paraId="291E0AAE" w14:textId="77777777" w:rsidR="00FE20F1" w:rsidRDefault="00FE20F1" w:rsidP="00FE20F1">
      <w:pPr>
        <w:spacing w:after="0" w:line="480" w:lineRule="auto"/>
        <w:contextualSpacing/>
        <w:jc w:val="center"/>
        <w:rPr>
          <w:rFonts w:ascii="Times New Roman" w:hAnsi="Times New Roman" w:cs="Times New Roman"/>
          <w:sz w:val="24"/>
          <w:szCs w:val="24"/>
        </w:rPr>
      </w:pPr>
    </w:p>
    <w:p w14:paraId="008C8EE8" w14:textId="77777777" w:rsidR="00FE20F1" w:rsidRDefault="00FE20F1" w:rsidP="00FE20F1">
      <w:pPr>
        <w:spacing w:after="0" w:line="480" w:lineRule="auto"/>
        <w:contextualSpacing/>
        <w:jc w:val="center"/>
        <w:rPr>
          <w:rFonts w:ascii="Times New Roman" w:hAnsi="Times New Roman" w:cs="Times New Roman"/>
          <w:sz w:val="24"/>
          <w:szCs w:val="24"/>
        </w:rPr>
      </w:pPr>
    </w:p>
    <w:p w14:paraId="2B52F7A8" w14:textId="77777777" w:rsidR="00FE20F1" w:rsidRDefault="00FE20F1" w:rsidP="00FE20F1">
      <w:pPr>
        <w:spacing w:after="0" w:line="480" w:lineRule="auto"/>
        <w:contextualSpacing/>
        <w:jc w:val="center"/>
        <w:rPr>
          <w:rFonts w:ascii="Times New Roman" w:hAnsi="Times New Roman" w:cs="Times New Roman"/>
          <w:sz w:val="24"/>
          <w:szCs w:val="24"/>
        </w:rPr>
      </w:pPr>
    </w:p>
    <w:p w14:paraId="28F3A34D" w14:textId="77777777" w:rsidR="00FE20F1" w:rsidRDefault="00FE20F1" w:rsidP="00FE20F1">
      <w:pPr>
        <w:spacing w:after="0" w:line="480" w:lineRule="auto"/>
        <w:contextualSpacing/>
        <w:jc w:val="center"/>
        <w:rPr>
          <w:rFonts w:ascii="Times New Roman" w:hAnsi="Times New Roman" w:cs="Times New Roman"/>
          <w:sz w:val="24"/>
          <w:szCs w:val="24"/>
        </w:rPr>
      </w:pPr>
    </w:p>
    <w:p w14:paraId="25CC99F4" w14:textId="77777777" w:rsidR="00FE20F1" w:rsidRDefault="001C0416" w:rsidP="00FE20F1">
      <w:pPr>
        <w:spacing w:after="0" w:line="480" w:lineRule="auto"/>
        <w:contextualSpacing/>
        <w:jc w:val="center"/>
        <w:rPr>
          <w:rFonts w:ascii="Times New Roman" w:hAnsi="Times New Roman" w:cs="Times New Roman"/>
          <w:sz w:val="24"/>
          <w:szCs w:val="24"/>
        </w:rPr>
      </w:pPr>
      <w:r w:rsidRPr="00FE20F1">
        <w:rPr>
          <w:rFonts w:ascii="Times New Roman" w:hAnsi="Times New Roman" w:cs="Times New Roman"/>
          <w:sz w:val="24"/>
          <w:szCs w:val="24"/>
        </w:rPr>
        <w:t>Time Value Principles of Money General Motors</w:t>
      </w:r>
      <w:r>
        <w:rPr>
          <w:rFonts w:ascii="Times New Roman" w:hAnsi="Times New Roman" w:cs="Times New Roman"/>
          <w:sz w:val="24"/>
          <w:szCs w:val="24"/>
        </w:rPr>
        <w:t>.</w:t>
      </w:r>
    </w:p>
    <w:p w14:paraId="353AE0B9" w14:textId="77777777" w:rsidR="00FE20F1" w:rsidRDefault="001C0416" w:rsidP="00FE20F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14:paraId="2ECBE872" w14:textId="77777777" w:rsidR="00FE20F1" w:rsidRDefault="001C0416" w:rsidP="00FE20F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5FA12754" w14:textId="77777777" w:rsidR="00FE20F1" w:rsidRDefault="00FE20F1" w:rsidP="00FE20F1">
      <w:pPr>
        <w:spacing w:after="0" w:line="480" w:lineRule="auto"/>
        <w:contextualSpacing/>
        <w:jc w:val="center"/>
        <w:rPr>
          <w:rFonts w:ascii="Times New Roman" w:hAnsi="Times New Roman" w:cs="Times New Roman"/>
          <w:sz w:val="24"/>
          <w:szCs w:val="24"/>
        </w:rPr>
      </w:pPr>
    </w:p>
    <w:p w14:paraId="446EB5C4" w14:textId="77777777" w:rsidR="00FE20F1" w:rsidRDefault="00FE20F1" w:rsidP="00FE20F1">
      <w:pPr>
        <w:spacing w:after="0" w:line="480" w:lineRule="auto"/>
        <w:contextualSpacing/>
        <w:jc w:val="center"/>
        <w:rPr>
          <w:rFonts w:ascii="Times New Roman" w:hAnsi="Times New Roman" w:cs="Times New Roman"/>
          <w:sz w:val="24"/>
          <w:szCs w:val="24"/>
        </w:rPr>
      </w:pPr>
    </w:p>
    <w:p w14:paraId="6640061B" w14:textId="77777777" w:rsidR="00FE20F1" w:rsidRDefault="00FE20F1" w:rsidP="00FE20F1">
      <w:pPr>
        <w:spacing w:after="0" w:line="480" w:lineRule="auto"/>
        <w:contextualSpacing/>
        <w:jc w:val="center"/>
        <w:rPr>
          <w:rFonts w:ascii="Times New Roman" w:hAnsi="Times New Roman" w:cs="Times New Roman"/>
          <w:sz w:val="24"/>
          <w:szCs w:val="24"/>
        </w:rPr>
      </w:pPr>
    </w:p>
    <w:p w14:paraId="413714D9" w14:textId="77777777" w:rsidR="00FE20F1" w:rsidRDefault="00FE20F1" w:rsidP="00FE20F1">
      <w:pPr>
        <w:spacing w:after="0" w:line="480" w:lineRule="auto"/>
        <w:contextualSpacing/>
        <w:jc w:val="center"/>
        <w:rPr>
          <w:rFonts w:ascii="Times New Roman" w:hAnsi="Times New Roman" w:cs="Times New Roman"/>
          <w:sz w:val="24"/>
          <w:szCs w:val="24"/>
        </w:rPr>
      </w:pPr>
    </w:p>
    <w:p w14:paraId="792796E7" w14:textId="77777777" w:rsidR="00FE20F1" w:rsidRDefault="00FE20F1" w:rsidP="00FE20F1">
      <w:pPr>
        <w:spacing w:after="0" w:line="480" w:lineRule="auto"/>
        <w:contextualSpacing/>
        <w:jc w:val="center"/>
        <w:rPr>
          <w:rFonts w:ascii="Times New Roman" w:hAnsi="Times New Roman" w:cs="Times New Roman"/>
          <w:sz w:val="24"/>
          <w:szCs w:val="24"/>
        </w:rPr>
      </w:pPr>
    </w:p>
    <w:p w14:paraId="7ED52675" w14:textId="77777777" w:rsidR="00FE20F1" w:rsidRDefault="00FE20F1" w:rsidP="00FE20F1">
      <w:pPr>
        <w:spacing w:after="0" w:line="480" w:lineRule="auto"/>
        <w:contextualSpacing/>
        <w:jc w:val="center"/>
        <w:rPr>
          <w:rFonts w:ascii="Times New Roman" w:hAnsi="Times New Roman" w:cs="Times New Roman"/>
          <w:sz w:val="24"/>
          <w:szCs w:val="24"/>
        </w:rPr>
      </w:pPr>
    </w:p>
    <w:p w14:paraId="52315129" w14:textId="77777777" w:rsidR="00FE20F1" w:rsidRDefault="00FE20F1" w:rsidP="00FE20F1">
      <w:pPr>
        <w:spacing w:after="0" w:line="480" w:lineRule="auto"/>
        <w:contextualSpacing/>
        <w:jc w:val="center"/>
        <w:rPr>
          <w:rFonts w:ascii="Times New Roman" w:hAnsi="Times New Roman" w:cs="Times New Roman"/>
          <w:sz w:val="24"/>
          <w:szCs w:val="24"/>
        </w:rPr>
      </w:pPr>
    </w:p>
    <w:p w14:paraId="49037912" w14:textId="77777777" w:rsidR="00FE20F1" w:rsidRDefault="00FE20F1" w:rsidP="00FE20F1">
      <w:pPr>
        <w:spacing w:after="0" w:line="480" w:lineRule="auto"/>
        <w:contextualSpacing/>
        <w:jc w:val="center"/>
        <w:rPr>
          <w:rFonts w:ascii="Times New Roman" w:hAnsi="Times New Roman" w:cs="Times New Roman"/>
          <w:sz w:val="24"/>
          <w:szCs w:val="24"/>
        </w:rPr>
      </w:pPr>
    </w:p>
    <w:p w14:paraId="254885F3" w14:textId="77777777" w:rsidR="00FE20F1" w:rsidRDefault="00FE20F1" w:rsidP="00FE20F1">
      <w:pPr>
        <w:spacing w:after="0" w:line="480" w:lineRule="auto"/>
        <w:contextualSpacing/>
        <w:jc w:val="center"/>
        <w:rPr>
          <w:rFonts w:ascii="Times New Roman" w:hAnsi="Times New Roman" w:cs="Times New Roman"/>
          <w:sz w:val="24"/>
          <w:szCs w:val="24"/>
        </w:rPr>
      </w:pPr>
    </w:p>
    <w:p w14:paraId="6A479005" w14:textId="77777777" w:rsidR="00FE20F1" w:rsidRDefault="00FE20F1" w:rsidP="00FE20F1">
      <w:pPr>
        <w:spacing w:after="0" w:line="480" w:lineRule="auto"/>
        <w:contextualSpacing/>
        <w:jc w:val="center"/>
        <w:rPr>
          <w:rFonts w:ascii="Times New Roman" w:hAnsi="Times New Roman" w:cs="Times New Roman"/>
          <w:sz w:val="24"/>
          <w:szCs w:val="24"/>
        </w:rPr>
      </w:pPr>
    </w:p>
    <w:p w14:paraId="566CFA5D" w14:textId="77777777" w:rsidR="00FE20F1" w:rsidRDefault="00FE20F1" w:rsidP="00FE20F1">
      <w:pPr>
        <w:spacing w:after="0" w:line="480" w:lineRule="auto"/>
        <w:contextualSpacing/>
        <w:jc w:val="center"/>
        <w:rPr>
          <w:rFonts w:ascii="Times New Roman" w:hAnsi="Times New Roman" w:cs="Times New Roman"/>
          <w:sz w:val="24"/>
          <w:szCs w:val="24"/>
        </w:rPr>
      </w:pPr>
    </w:p>
    <w:p w14:paraId="2DCDA6DD" w14:textId="77777777" w:rsidR="00FE20F1" w:rsidRDefault="001C0416" w:rsidP="00FE20F1">
      <w:pPr>
        <w:spacing w:after="0" w:line="480" w:lineRule="auto"/>
        <w:contextualSpacing/>
        <w:jc w:val="center"/>
        <w:rPr>
          <w:rFonts w:ascii="Times New Roman" w:hAnsi="Times New Roman" w:cs="Times New Roman"/>
          <w:b/>
          <w:bCs/>
          <w:sz w:val="24"/>
          <w:szCs w:val="24"/>
        </w:rPr>
      </w:pPr>
      <w:r w:rsidRPr="00FE20F1">
        <w:rPr>
          <w:rFonts w:ascii="Times New Roman" w:hAnsi="Times New Roman" w:cs="Times New Roman"/>
          <w:b/>
          <w:bCs/>
          <w:sz w:val="24"/>
          <w:szCs w:val="24"/>
        </w:rPr>
        <w:lastRenderedPageBreak/>
        <w:t>Time Value Principles of Money General Motors</w:t>
      </w:r>
    </w:p>
    <w:p w14:paraId="45874766" w14:textId="77777777" w:rsidR="00FE20F1" w:rsidRDefault="001C0416" w:rsidP="00FE20F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Time value of money is a notion that portrays </w:t>
      </w:r>
      <w:r w:rsidR="000969DD">
        <w:rPr>
          <w:rFonts w:ascii="Times New Roman" w:hAnsi="Times New Roman" w:cs="Times New Roman"/>
          <w:sz w:val="24"/>
          <w:szCs w:val="24"/>
        </w:rPr>
        <w:t xml:space="preserve">a constant amount of </w:t>
      </w:r>
      <w:r>
        <w:rPr>
          <w:rFonts w:ascii="Times New Roman" w:hAnsi="Times New Roman" w:cs="Times New Roman"/>
          <w:sz w:val="24"/>
          <w:szCs w:val="24"/>
        </w:rPr>
        <w:t xml:space="preserve">money having the capacity to </w:t>
      </w:r>
      <w:r w:rsidR="000969DD">
        <w:rPr>
          <w:rFonts w:ascii="Times New Roman" w:hAnsi="Times New Roman" w:cs="Times New Roman"/>
          <w:sz w:val="24"/>
          <w:szCs w:val="24"/>
        </w:rPr>
        <w:t>increase in value in the future, more than what it holds in present, (Chen, 2019). The concept is derived from what the money would offer if the utility part of it is exercised as a future investment or as an interest growth tool. In other words, the strategy can be approached by saving the money to earn interest; compounds interest precisely or invest in an underlying opportunity that increases the value of money through profit margins.</w:t>
      </w:r>
    </w:p>
    <w:p w14:paraId="71CAE918" w14:textId="77777777" w:rsidR="00C20B0F" w:rsidRDefault="001C0416" w:rsidP="00FE20F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our case, General Motors Company is a potential company that has the capacity to apply the principle, time value of money, and succeed successfully in the future. </w:t>
      </w:r>
      <w:r w:rsidR="004862F6">
        <w:rPr>
          <w:rFonts w:ascii="Times New Roman" w:hAnsi="Times New Roman" w:cs="Times New Roman"/>
          <w:sz w:val="24"/>
          <w:szCs w:val="24"/>
        </w:rPr>
        <w:t>Fundamentally</w:t>
      </w:r>
      <w:r>
        <w:rPr>
          <w:rFonts w:ascii="Times New Roman" w:hAnsi="Times New Roman" w:cs="Times New Roman"/>
          <w:sz w:val="24"/>
          <w:szCs w:val="24"/>
        </w:rPr>
        <w:t>, the company is a multinational dealer in designs, productions, and distribution of vehicles and vehicle parts</w:t>
      </w:r>
      <w:r w:rsidR="004862F6">
        <w:rPr>
          <w:rFonts w:ascii="Times New Roman" w:hAnsi="Times New Roman" w:cs="Times New Roman"/>
          <w:sz w:val="24"/>
          <w:szCs w:val="24"/>
        </w:rPr>
        <w:t>, (General Motors Website, 2019)</w:t>
      </w:r>
      <w:r>
        <w:rPr>
          <w:rFonts w:ascii="Times New Roman" w:hAnsi="Times New Roman" w:cs="Times New Roman"/>
          <w:sz w:val="24"/>
          <w:szCs w:val="24"/>
        </w:rPr>
        <w:t>.</w:t>
      </w:r>
      <w:r w:rsidR="00612EEC">
        <w:rPr>
          <w:rFonts w:ascii="Times New Roman" w:hAnsi="Times New Roman" w:cs="Times New Roman"/>
          <w:sz w:val="24"/>
          <w:szCs w:val="24"/>
        </w:rPr>
        <w:t xml:space="preserve"> Based on the nature of the company</w:t>
      </w:r>
      <w:r w:rsidR="00355C85">
        <w:rPr>
          <w:rFonts w:ascii="Times New Roman" w:hAnsi="Times New Roman" w:cs="Times New Roman"/>
          <w:sz w:val="24"/>
          <w:szCs w:val="24"/>
        </w:rPr>
        <w:t>’s net profit (MarketWatch, 2019)</w:t>
      </w:r>
      <w:r w:rsidR="00612EEC">
        <w:rPr>
          <w:rFonts w:ascii="Times New Roman" w:hAnsi="Times New Roman" w:cs="Times New Roman"/>
          <w:sz w:val="24"/>
          <w:szCs w:val="24"/>
        </w:rPr>
        <w:t>, if General Motors choose to build a factory at the cost of $</w:t>
      </w:r>
      <w:r w:rsidR="00355C85">
        <w:rPr>
          <w:rFonts w:ascii="Times New Roman" w:hAnsi="Times New Roman" w:cs="Times New Roman"/>
          <w:sz w:val="24"/>
          <w:szCs w:val="24"/>
        </w:rPr>
        <w:t>8.08 B</w:t>
      </w:r>
      <w:r w:rsidR="00612EEC">
        <w:rPr>
          <w:rFonts w:ascii="Times New Roman" w:hAnsi="Times New Roman" w:cs="Times New Roman"/>
          <w:sz w:val="24"/>
          <w:szCs w:val="24"/>
        </w:rPr>
        <w:t>illion</w:t>
      </w:r>
      <w:r w:rsidR="00355C85">
        <w:rPr>
          <w:rFonts w:ascii="Times New Roman" w:hAnsi="Times New Roman" w:cs="Times New Roman"/>
          <w:sz w:val="24"/>
          <w:szCs w:val="24"/>
        </w:rPr>
        <w:t xml:space="preserve"> from their 2018 net profit,</w:t>
      </w:r>
      <w:r w:rsidR="00612EEC">
        <w:rPr>
          <w:rFonts w:ascii="Times New Roman" w:hAnsi="Times New Roman" w:cs="Times New Roman"/>
          <w:sz w:val="24"/>
          <w:szCs w:val="24"/>
        </w:rPr>
        <w:t xml:space="preserve"> to generate $</w:t>
      </w:r>
      <w:r w:rsidR="00355C85">
        <w:rPr>
          <w:rFonts w:ascii="Times New Roman" w:hAnsi="Times New Roman" w:cs="Times New Roman"/>
          <w:sz w:val="24"/>
          <w:szCs w:val="24"/>
        </w:rPr>
        <w:t>16.16</w:t>
      </w:r>
      <w:r w:rsidR="00612EEC">
        <w:rPr>
          <w:rFonts w:ascii="Times New Roman" w:hAnsi="Times New Roman" w:cs="Times New Roman"/>
          <w:sz w:val="24"/>
          <w:szCs w:val="24"/>
        </w:rPr>
        <w:t xml:space="preserve"> million in the next ten years</w:t>
      </w:r>
      <w:r w:rsidR="00355C85">
        <w:rPr>
          <w:rFonts w:ascii="Times New Roman" w:hAnsi="Times New Roman" w:cs="Times New Roman"/>
          <w:sz w:val="24"/>
          <w:szCs w:val="24"/>
        </w:rPr>
        <w:t>, i</w:t>
      </w:r>
      <w:r>
        <w:rPr>
          <w:rFonts w:ascii="Times New Roman" w:hAnsi="Times New Roman" w:cs="Times New Roman"/>
          <w:sz w:val="24"/>
          <w:szCs w:val="24"/>
        </w:rPr>
        <w:t xml:space="preserve">t is </w:t>
      </w:r>
      <w:r w:rsidR="00355C85">
        <w:rPr>
          <w:rFonts w:ascii="Times New Roman" w:hAnsi="Times New Roman" w:cs="Times New Roman"/>
          <w:sz w:val="24"/>
          <w:szCs w:val="24"/>
        </w:rPr>
        <w:t xml:space="preserve">therefore </w:t>
      </w:r>
      <w:r>
        <w:rPr>
          <w:rFonts w:ascii="Times New Roman" w:hAnsi="Times New Roman" w:cs="Times New Roman"/>
          <w:sz w:val="24"/>
          <w:szCs w:val="24"/>
        </w:rPr>
        <w:t>important to evaluate the present value of $</w:t>
      </w:r>
      <w:r w:rsidR="00355C85">
        <w:rPr>
          <w:rFonts w:ascii="Times New Roman" w:hAnsi="Times New Roman" w:cs="Times New Roman"/>
          <w:sz w:val="24"/>
          <w:szCs w:val="24"/>
        </w:rPr>
        <w:t>16.16 b</w:t>
      </w:r>
      <w:r>
        <w:rPr>
          <w:rFonts w:ascii="Times New Roman" w:hAnsi="Times New Roman" w:cs="Times New Roman"/>
          <w:sz w:val="24"/>
          <w:szCs w:val="24"/>
        </w:rPr>
        <w:t>illion</w:t>
      </w:r>
      <w:r w:rsidR="00355C85">
        <w:rPr>
          <w:rFonts w:ascii="Times New Roman" w:hAnsi="Times New Roman" w:cs="Times New Roman"/>
          <w:sz w:val="24"/>
          <w:szCs w:val="24"/>
        </w:rPr>
        <w:t>. The</w:t>
      </w:r>
      <w:r>
        <w:rPr>
          <w:rFonts w:ascii="Times New Roman" w:hAnsi="Times New Roman" w:cs="Times New Roman"/>
          <w:sz w:val="24"/>
          <w:szCs w:val="24"/>
        </w:rPr>
        <w:t xml:space="preserve"> </w:t>
      </w:r>
      <w:r w:rsidR="00355C85">
        <w:rPr>
          <w:rFonts w:ascii="Times New Roman" w:hAnsi="Times New Roman" w:cs="Times New Roman"/>
          <w:sz w:val="24"/>
          <w:szCs w:val="24"/>
        </w:rPr>
        <w:t>ten-year forecast</w:t>
      </w:r>
      <w:r>
        <w:rPr>
          <w:rFonts w:ascii="Times New Roman" w:hAnsi="Times New Roman" w:cs="Times New Roman"/>
          <w:sz w:val="24"/>
          <w:szCs w:val="24"/>
        </w:rPr>
        <w:t xml:space="preserve"> with the current favorable rate of interest</w:t>
      </w:r>
      <w:r w:rsidR="00786E5D">
        <w:rPr>
          <w:rFonts w:ascii="Times New Roman" w:hAnsi="Times New Roman" w:cs="Times New Roman"/>
          <w:sz w:val="24"/>
          <w:szCs w:val="24"/>
        </w:rPr>
        <w:t xml:space="preserve">, </w:t>
      </w:r>
      <w:r w:rsidR="00355C85">
        <w:rPr>
          <w:rFonts w:ascii="Times New Roman" w:hAnsi="Times New Roman" w:cs="Times New Roman"/>
          <w:sz w:val="24"/>
          <w:szCs w:val="24"/>
        </w:rPr>
        <w:t>d</w:t>
      </w:r>
      <w:r w:rsidR="00786E5D">
        <w:rPr>
          <w:rFonts w:ascii="Times New Roman" w:hAnsi="Times New Roman" w:cs="Times New Roman"/>
          <w:sz w:val="24"/>
          <w:szCs w:val="24"/>
        </w:rPr>
        <w:t>etermine</w:t>
      </w:r>
      <w:r w:rsidR="00355C85">
        <w:rPr>
          <w:rFonts w:ascii="Times New Roman" w:hAnsi="Times New Roman" w:cs="Times New Roman"/>
          <w:sz w:val="24"/>
          <w:szCs w:val="24"/>
        </w:rPr>
        <w:t>s</w:t>
      </w:r>
      <w:r w:rsidR="00786E5D">
        <w:rPr>
          <w:rFonts w:ascii="Times New Roman" w:hAnsi="Times New Roman" w:cs="Times New Roman"/>
          <w:sz w:val="24"/>
          <w:szCs w:val="24"/>
        </w:rPr>
        <w:t xml:space="preserve"> if the investment is worthwhile</w:t>
      </w:r>
      <w:r w:rsidR="00355C85">
        <w:rPr>
          <w:rFonts w:ascii="Times New Roman" w:hAnsi="Times New Roman" w:cs="Times New Roman"/>
          <w:sz w:val="24"/>
          <w:szCs w:val="24"/>
        </w:rPr>
        <w:t xml:space="preserve"> or not</w:t>
      </w:r>
      <w:r w:rsidR="00786E5D">
        <w:rPr>
          <w:rFonts w:ascii="Times New Roman" w:hAnsi="Times New Roman" w:cs="Times New Roman"/>
          <w:sz w:val="24"/>
          <w:szCs w:val="24"/>
        </w:rPr>
        <w:t>, (Mankiw, 2007)</w:t>
      </w:r>
      <w:r>
        <w:rPr>
          <w:rFonts w:ascii="Times New Roman" w:hAnsi="Times New Roman" w:cs="Times New Roman"/>
          <w:sz w:val="24"/>
          <w:szCs w:val="24"/>
        </w:rPr>
        <w:t>.</w:t>
      </w:r>
    </w:p>
    <w:p w14:paraId="105D4425" w14:textId="77777777" w:rsidR="001C5FEE" w:rsidRPr="00FE20F1" w:rsidRDefault="001C0416" w:rsidP="00FE20F1">
      <w:pPr>
        <w:spacing w:after="0" w:line="480" w:lineRule="auto"/>
        <w:contextualSpacing/>
        <w:rPr>
          <w:rFonts w:ascii="Times New Roman" w:hAnsi="Times New Roman" w:cs="Times New Roman"/>
          <w:sz w:val="24"/>
          <w:szCs w:val="24"/>
        </w:rPr>
      </w:pPr>
      <w:r w:rsidRPr="00C20B0F">
        <w:rPr>
          <w:rFonts w:ascii="Times New Roman" w:hAnsi="Times New Roman" w:cs="Times New Roman"/>
          <w:noProof/>
          <w:sz w:val="24"/>
          <w:szCs w:val="24"/>
        </w:rPr>
        <mc:AlternateContent>
          <mc:Choice Requires="wps">
            <w:drawing>
              <wp:anchor distT="45720" distB="45720" distL="114300" distR="114300" simplePos="0" relativeHeight="251660288" behindDoc="0" locked="0" layoutInCell="1" allowOverlap="1" wp14:anchorId="259ED30F" wp14:editId="5913B2E0">
                <wp:simplePos x="0" y="0"/>
                <wp:positionH relativeFrom="margin">
                  <wp:posOffset>3171825</wp:posOffset>
                </wp:positionH>
                <wp:positionV relativeFrom="paragraph">
                  <wp:posOffset>267335</wp:posOffset>
                </wp:positionV>
                <wp:extent cx="3057525" cy="20383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038350"/>
                        </a:xfrm>
                        <a:prstGeom prst="rect">
                          <a:avLst/>
                        </a:prstGeom>
                        <a:solidFill>
                          <a:sysClr val="window" lastClr="FFFFFF"/>
                        </a:solidFill>
                        <a:ln w="12700">
                          <a:solidFill>
                            <a:srgbClr val="4472C4"/>
                          </a:solidFill>
                          <a:miter lim="800000"/>
                          <a:headEnd/>
                          <a:tailEnd/>
                        </a:ln>
                        <a:effectLst/>
                      </wps:spPr>
                      <wps:txbx>
                        <w:txbxContent>
                          <w:p w14:paraId="0CF1A893" w14:textId="77777777" w:rsidR="00786E5D" w:rsidRPr="00C20B0F" w:rsidRDefault="001C0416" w:rsidP="00786E5D">
                            <w:pPr>
                              <w:rPr>
                                <w:rFonts w:ascii="Times New Roman" w:hAnsi="Times New Roman" w:cs="Times New Roman"/>
                                <w:b/>
                                <w:bCs/>
                                <w:sz w:val="24"/>
                                <w:szCs w:val="24"/>
                              </w:rPr>
                            </w:pPr>
                            <w:r w:rsidRPr="00C20B0F">
                              <w:rPr>
                                <w:rFonts w:ascii="Times New Roman" w:hAnsi="Times New Roman" w:cs="Times New Roman"/>
                                <w:b/>
                                <w:bCs/>
                                <w:sz w:val="24"/>
                                <w:szCs w:val="24"/>
                              </w:rPr>
                              <w:t>Hypothetically r= 0.</w:t>
                            </w:r>
                            <w:r>
                              <w:rPr>
                                <w:rFonts w:ascii="Times New Roman" w:hAnsi="Times New Roman" w:cs="Times New Roman"/>
                                <w:b/>
                                <w:bCs/>
                                <w:sz w:val="24"/>
                                <w:szCs w:val="24"/>
                              </w:rPr>
                              <w:t>09</w:t>
                            </w:r>
                          </w:p>
                          <w:p w14:paraId="2DDCC5A7" w14:textId="77777777" w:rsidR="00786E5D" w:rsidRDefault="001C0416" w:rsidP="00786E5D">
                            <w:pPr>
                              <w:rPr>
                                <w:rFonts w:ascii="Times New Roman" w:hAnsi="Times New Roman" w:cs="Times New Roman"/>
                                <w:sz w:val="24"/>
                                <w:szCs w:val="24"/>
                              </w:rPr>
                            </w:pPr>
                            <w:r w:rsidRPr="00C20B0F">
                              <w:rPr>
                                <w:rFonts w:ascii="Times New Roman" w:hAnsi="Times New Roman" w:cs="Times New Roman"/>
                                <w:sz w:val="24"/>
                                <w:szCs w:val="24"/>
                              </w:rPr>
                              <w:t>Present value formula:  PV = FV/</w:t>
                            </w:r>
                            <w:r>
                              <w:rPr>
                                <w:rFonts w:ascii="Times New Roman" w:hAnsi="Times New Roman" w:cs="Times New Roman"/>
                                <w:sz w:val="24"/>
                                <w:szCs w:val="24"/>
                              </w:rPr>
                              <w:t xml:space="preserve"> </w:t>
                            </w:r>
                            <w:r w:rsidRPr="00C20B0F">
                              <w:rPr>
                                <w:rFonts w:ascii="Times New Roman" w:hAnsi="Times New Roman" w:cs="Times New Roman"/>
                                <w:sz w:val="24"/>
                                <w:szCs w:val="24"/>
                              </w:rPr>
                              <w:t xml:space="preserve">(1 + </w:t>
                            </w:r>
                            <w:r w:rsidRPr="00C20B0F">
                              <w:rPr>
                                <w:rFonts w:ascii="Times New Roman" w:hAnsi="Times New Roman" w:cs="Times New Roman"/>
                                <w:b/>
                                <w:bCs/>
                                <w:sz w:val="24"/>
                                <w:szCs w:val="24"/>
                              </w:rPr>
                              <w:t>r</w:t>
                            </w:r>
                            <w:r w:rsidRPr="00C20B0F">
                              <w:rPr>
                                <w:rFonts w:ascii="Times New Roman" w:hAnsi="Times New Roman" w:cs="Times New Roman"/>
                                <w:sz w:val="24"/>
                                <w:szCs w:val="24"/>
                              </w:rPr>
                              <w:t>)</w:t>
                            </w:r>
                            <w:r>
                              <w:rPr>
                                <w:rFonts w:ascii="Times New Roman" w:hAnsi="Times New Roman" w:cs="Times New Roman"/>
                                <w:sz w:val="24"/>
                                <w:szCs w:val="24"/>
                              </w:rPr>
                              <w:t xml:space="preserve"> </w:t>
                            </w:r>
                            <w:r w:rsidRPr="00C20B0F">
                              <w:rPr>
                                <w:rFonts w:ascii="Times New Roman" w:hAnsi="Times New Roman" w:cs="Times New Roman"/>
                                <w:b/>
                                <w:bCs/>
                                <w:i/>
                                <w:iCs/>
                                <w:sz w:val="24"/>
                                <w:szCs w:val="24"/>
                                <w:vertAlign w:val="superscript"/>
                              </w:rPr>
                              <w:t>N</w:t>
                            </w:r>
                          </w:p>
                          <w:p w14:paraId="09975EA1" w14:textId="77777777" w:rsidR="00786E5D" w:rsidRDefault="001C0416" w:rsidP="00786E5D">
                            <w:pPr>
                              <w:rPr>
                                <w:rFonts w:ascii="Times New Roman" w:hAnsi="Times New Roman" w:cs="Times New Roman"/>
                                <w:sz w:val="24"/>
                                <w:szCs w:val="24"/>
                              </w:rPr>
                            </w:pPr>
                            <w:r>
                              <w:rPr>
                                <w:rFonts w:ascii="Times New Roman" w:hAnsi="Times New Roman" w:cs="Times New Roman"/>
                                <w:sz w:val="24"/>
                                <w:szCs w:val="24"/>
                              </w:rPr>
                              <w:t>PV = $</w:t>
                            </w:r>
                            <w:r w:rsidR="00205935">
                              <w:rPr>
                                <w:rFonts w:ascii="Times New Roman" w:hAnsi="Times New Roman" w:cs="Times New Roman"/>
                                <w:sz w:val="24"/>
                                <w:szCs w:val="24"/>
                              </w:rPr>
                              <w:t>16.16</w:t>
                            </w:r>
                            <w:r>
                              <w:rPr>
                                <w:rFonts w:ascii="Times New Roman" w:hAnsi="Times New Roman" w:cs="Times New Roman"/>
                                <w:sz w:val="24"/>
                                <w:szCs w:val="24"/>
                              </w:rPr>
                              <w:t>/ (1.09)</w:t>
                            </w:r>
                            <w:r w:rsidRPr="00786E5D">
                              <w:rPr>
                                <w:rFonts w:ascii="Times New Roman" w:hAnsi="Times New Roman" w:cs="Times New Roman"/>
                                <w:sz w:val="24"/>
                                <w:szCs w:val="24"/>
                                <w:vertAlign w:val="superscript"/>
                              </w:rPr>
                              <w:t>10</w:t>
                            </w:r>
                          </w:p>
                          <w:p w14:paraId="0F15FA7E" w14:textId="77777777" w:rsidR="00786E5D" w:rsidRDefault="001C0416" w:rsidP="00786E5D">
                            <w:pPr>
                              <w:rPr>
                                <w:rFonts w:ascii="Times New Roman" w:hAnsi="Times New Roman" w:cs="Times New Roman"/>
                                <w:sz w:val="24"/>
                                <w:szCs w:val="24"/>
                              </w:rPr>
                            </w:pPr>
                            <w:r>
                              <w:rPr>
                                <w:rFonts w:ascii="Times New Roman" w:hAnsi="Times New Roman" w:cs="Times New Roman"/>
                                <w:sz w:val="24"/>
                                <w:szCs w:val="24"/>
                              </w:rPr>
                              <w:t>PV= $6.</w:t>
                            </w:r>
                            <w:r w:rsidR="00205935">
                              <w:rPr>
                                <w:rFonts w:ascii="Times New Roman" w:hAnsi="Times New Roman" w:cs="Times New Roman"/>
                                <w:sz w:val="24"/>
                                <w:szCs w:val="24"/>
                              </w:rPr>
                              <w:t>83</w:t>
                            </w:r>
                            <w:r>
                              <w:rPr>
                                <w:rFonts w:ascii="Times New Roman" w:hAnsi="Times New Roman" w:cs="Times New Roman"/>
                                <w:sz w:val="24"/>
                                <w:szCs w:val="24"/>
                              </w:rPr>
                              <w:t xml:space="preserve"> </w:t>
                            </w:r>
                            <w:r w:rsidR="00205935">
                              <w:rPr>
                                <w:rFonts w:ascii="Times New Roman" w:hAnsi="Times New Roman" w:cs="Times New Roman"/>
                                <w:sz w:val="24"/>
                                <w:szCs w:val="24"/>
                              </w:rPr>
                              <w:t>B</w:t>
                            </w:r>
                            <w:r>
                              <w:rPr>
                                <w:rFonts w:ascii="Times New Roman" w:hAnsi="Times New Roman" w:cs="Times New Roman"/>
                                <w:sz w:val="24"/>
                                <w:szCs w:val="24"/>
                              </w:rPr>
                              <w:t>illion</w:t>
                            </w:r>
                          </w:p>
                          <w:p w14:paraId="5937697F" w14:textId="77777777" w:rsidR="00786E5D" w:rsidRDefault="001C0416" w:rsidP="00786E5D">
                            <w:pPr>
                              <w:rPr>
                                <w:rFonts w:ascii="Times New Roman" w:hAnsi="Times New Roman" w:cs="Times New Roman"/>
                                <w:sz w:val="24"/>
                                <w:szCs w:val="24"/>
                              </w:rPr>
                            </w:pPr>
                            <w:r>
                              <w:rPr>
                                <w:rFonts w:ascii="Times New Roman" w:hAnsi="Times New Roman" w:cs="Times New Roman"/>
                                <w:sz w:val="24"/>
                                <w:szCs w:val="24"/>
                              </w:rPr>
                              <w:t>PV ($</w:t>
                            </w:r>
                            <w:r w:rsidR="00205935">
                              <w:rPr>
                                <w:rFonts w:ascii="Times New Roman" w:hAnsi="Times New Roman" w:cs="Times New Roman"/>
                                <w:sz w:val="24"/>
                                <w:szCs w:val="24"/>
                              </w:rPr>
                              <w:t>6.83</w:t>
                            </w:r>
                            <w:r>
                              <w:rPr>
                                <w:rFonts w:ascii="Times New Roman" w:hAnsi="Times New Roman" w:cs="Times New Roman"/>
                                <w:sz w:val="24"/>
                                <w:szCs w:val="24"/>
                              </w:rPr>
                              <w:t xml:space="preserve"> </w:t>
                            </w:r>
                            <w:r w:rsidR="00205935">
                              <w:rPr>
                                <w:rFonts w:ascii="Times New Roman" w:hAnsi="Times New Roman" w:cs="Times New Roman"/>
                                <w:sz w:val="24"/>
                                <w:szCs w:val="24"/>
                              </w:rPr>
                              <w:t>B</w:t>
                            </w:r>
                            <w:r>
                              <w:rPr>
                                <w:rFonts w:ascii="Times New Roman" w:hAnsi="Times New Roman" w:cs="Times New Roman"/>
                                <w:sz w:val="24"/>
                                <w:szCs w:val="24"/>
                              </w:rPr>
                              <w:t xml:space="preserve">) &lt; </w:t>
                            </w:r>
                            <w:r w:rsidR="00205935">
                              <w:rPr>
                                <w:rFonts w:ascii="Times New Roman" w:hAnsi="Times New Roman" w:cs="Times New Roman"/>
                                <w:sz w:val="24"/>
                                <w:szCs w:val="24"/>
                              </w:rPr>
                              <w:t>C</w:t>
                            </w:r>
                            <w:r>
                              <w:rPr>
                                <w:rFonts w:ascii="Times New Roman" w:hAnsi="Times New Roman" w:cs="Times New Roman"/>
                                <w:sz w:val="24"/>
                                <w:szCs w:val="24"/>
                              </w:rPr>
                              <w:t xml:space="preserve">ost of </w:t>
                            </w:r>
                            <w:r w:rsidR="00205935">
                              <w:rPr>
                                <w:rFonts w:ascii="Times New Roman" w:hAnsi="Times New Roman" w:cs="Times New Roman"/>
                                <w:sz w:val="24"/>
                                <w:szCs w:val="24"/>
                              </w:rPr>
                              <w:t>F</w:t>
                            </w:r>
                            <w:r>
                              <w:rPr>
                                <w:rFonts w:ascii="Times New Roman" w:hAnsi="Times New Roman" w:cs="Times New Roman"/>
                                <w:sz w:val="24"/>
                                <w:szCs w:val="24"/>
                              </w:rPr>
                              <w:t>actory ($</w:t>
                            </w:r>
                            <w:r w:rsidR="00205935">
                              <w:rPr>
                                <w:rFonts w:ascii="Times New Roman" w:hAnsi="Times New Roman" w:cs="Times New Roman"/>
                                <w:sz w:val="24"/>
                                <w:szCs w:val="24"/>
                              </w:rPr>
                              <w:t>8.08 B</w:t>
                            </w:r>
                            <w:r>
                              <w:rPr>
                                <w:rFonts w:ascii="Times New Roman" w:hAnsi="Times New Roman" w:cs="Times New Roman"/>
                                <w:sz w:val="24"/>
                                <w:szCs w:val="24"/>
                              </w:rPr>
                              <w:t>)</w:t>
                            </w:r>
                          </w:p>
                          <w:p w14:paraId="3DD7100B" w14:textId="77777777" w:rsidR="00786E5D" w:rsidRPr="00786E5D" w:rsidRDefault="001C0416" w:rsidP="00786E5D">
                            <w:pPr>
                              <w:rPr>
                                <w:rFonts w:ascii="Times New Roman" w:hAnsi="Times New Roman" w:cs="Times New Roman"/>
                                <w:b/>
                                <w:bCs/>
                                <w:sz w:val="24"/>
                                <w:szCs w:val="24"/>
                              </w:rPr>
                            </w:pPr>
                            <w:r w:rsidRPr="00786E5D">
                              <w:rPr>
                                <w:rFonts w:ascii="Times New Roman" w:hAnsi="Times New Roman" w:cs="Times New Roman"/>
                                <w:b/>
                                <w:bCs/>
                                <w:sz w:val="24"/>
                                <w:szCs w:val="24"/>
                              </w:rPr>
                              <w:t xml:space="preserve">If the PV </w:t>
                            </w:r>
                            <w:r>
                              <w:rPr>
                                <w:rFonts w:ascii="Times New Roman" w:hAnsi="Times New Roman" w:cs="Times New Roman"/>
                                <w:b/>
                                <w:bCs/>
                                <w:sz w:val="24"/>
                                <w:szCs w:val="24"/>
                              </w:rPr>
                              <w:t>&lt; C</w:t>
                            </w:r>
                            <w:r w:rsidRPr="00786E5D">
                              <w:rPr>
                                <w:rFonts w:ascii="Times New Roman" w:hAnsi="Times New Roman" w:cs="Times New Roman"/>
                                <w:b/>
                                <w:bCs/>
                                <w:sz w:val="24"/>
                                <w:szCs w:val="24"/>
                              </w:rPr>
                              <w:t xml:space="preserve">ost of </w:t>
                            </w:r>
                            <w:r>
                              <w:rPr>
                                <w:rFonts w:ascii="Times New Roman" w:hAnsi="Times New Roman" w:cs="Times New Roman"/>
                                <w:b/>
                                <w:bCs/>
                                <w:sz w:val="24"/>
                                <w:szCs w:val="24"/>
                              </w:rPr>
                              <w:t>F</w:t>
                            </w:r>
                            <w:r w:rsidRPr="00786E5D">
                              <w:rPr>
                                <w:rFonts w:ascii="Times New Roman" w:hAnsi="Times New Roman" w:cs="Times New Roman"/>
                                <w:b/>
                                <w:bCs/>
                                <w:sz w:val="24"/>
                                <w:szCs w:val="24"/>
                              </w:rPr>
                              <w:t xml:space="preserve">actory, General Motors should </w:t>
                            </w:r>
                            <w:r>
                              <w:rPr>
                                <w:rFonts w:ascii="Times New Roman" w:hAnsi="Times New Roman" w:cs="Times New Roman"/>
                                <w:b/>
                                <w:bCs/>
                                <w:sz w:val="24"/>
                                <w:szCs w:val="24"/>
                              </w:rPr>
                              <w:t xml:space="preserve">not </w:t>
                            </w:r>
                            <w:r w:rsidRPr="00786E5D">
                              <w:rPr>
                                <w:rFonts w:ascii="Times New Roman" w:hAnsi="Times New Roman" w:cs="Times New Roman"/>
                                <w:b/>
                                <w:bCs/>
                                <w:sz w:val="24"/>
                                <w:szCs w:val="24"/>
                              </w:rPr>
                              <w:t>make the investment.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5" type="#_x0000_t202" style="width:240.75pt;height:160.5pt;margin-top:21.05pt;margin-left:249.75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61312" fillcolor="window" strokecolor="#4472c4" strokeweight="1pt">
                <v:textbox>
                  <w:txbxContent>
                    <w:p w:rsidR="00786E5D" w:rsidRPr="00C20B0F" w:rsidP="00786E5D" w14:paraId="07B68E3F" w14:textId="613EA39F">
                      <w:pPr>
                        <w:rPr>
                          <w:rFonts w:ascii="Times New Roman" w:hAnsi="Times New Roman" w:cs="Times New Roman"/>
                          <w:b/>
                          <w:bCs/>
                          <w:sz w:val="24"/>
                          <w:szCs w:val="24"/>
                        </w:rPr>
                      </w:pPr>
                      <w:r w:rsidRPr="00C20B0F">
                        <w:rPr>
                          <w:rFonts w:ascii="Times New Roman" w:hAnsi="Times New Roman" w:cs="Times New Roman"/>
                          <w:b/>
                          <w:bCs/>
                          <w:sz w:val="24"/>
                          <w:szCs w:val="24"/>
                        </w:rPr>
                        <w:t>Hypothetically r= 0.</w:t>
                      </w:r>
                      <w:r>
                        <w:rPr>
                          <w:rFonts w:ascii="Times New Roman" w:hAnsi="Times New Roman" w:cs="Times New Roman"/>
                          <w:b/>
                          <w:bCs/>
                          <w:sz w:val="24"/>
                          <w:szCs w:val="24"/>
                        </w:rPr>
                        <w:t>09</w:t>
                      </w:r>
                    </w:p>
                    <w:p w:rsidR="00786E5D" w:rsidP="00786E5D" w14:paraId="017BAFBA" w14:textId="77777777">
                      <w:pPr>
                        <w:rPr>
                          <w:rFonts w:ascii="Times New Roman" w:hAnsi="Times New Roman" w:cs="Times New Roman"/>
                          <w:sz w:val="24"/>
                          <w:szCs w:val="24"/>
                        </w:rPr>
                      </w:pPr>
                      <w:r w:rsidRPr="00C20B0F">
                        <w:rPr>
                          <w:rFonts w:ascii="Times New Roman" w:hAnsi="Times New Roman" w:cs="Times New Roman"/>
                          <w:sz w:val="24"/>
                          <w:szCs w:val="24"/>
                        </w:rPr>
                        <w:t>Present value formula:  PV = FV/</w:t>
                      </w:r>
                      <w:r>
                        <w:rPr>
                          <w:rFonts w:ascii="Times New Roman" w:hAnsi="Times New Roman" w:cs="Times New Roman"/>
                          <w:sz w:val="24"/>
                          <w:szCs w:val="24"/>
                        </w:rPr>
                        <w:t xml:space="preserve"> </w:t>
                      </w:r>
                      <w:r w:rsidRPr="00C20B0F">
                        <w:rPr>
                          <w:rFonts w:ascii="Times New Roman" w:hAnsi="Times New Roman" w:cs="Times New Roman"/>
                          <w:sz w:val="24"/>
                          <w:szCs w:val="24"/>
                        </w:rPr>
                        <w:t xml:space="preserve">(1 + </w:t>
                      </w:r>
                      <w:r w:rsidRPr="00C20B0F">
                        <w:rPr>
                          <w:rFonts w:ascii="Times New Roman" w:hAnsi="Times New Roman" w:cs="Times New Roman"/>
                          <w:b/>
                          <w:bCs/>
                          <w:sz w:val="24"/>
                          <w:szCs w:val="24"/>
                        </w:rPr>
                        <w:t>r</w:t>
                      </w:r>
                      <w:r w:rsidRPr="00C20B0F">
                        <w:rPr>
                          <w:rFonts w:ascii="Times New Roman" w:hAnsi="Times New Roman" w:cs="Times New Roman"/>
                          <w:sz w:val="24"/>
                          <w:szCs w:val="24"/>
                        </w:rPr>
                        <w:t>)</w:t>
                      </w:r>
                      <w:r>
                        <w:rPr>
                          <w:rFonts w:ascii="Times New Roman" w:hAnsi="Times New Roman" w:cs="Times New Roman"/>
                          <w:sz w:val="24"/>
                          <w:szCs w:val="24"/>
                        </w:rPr>
                        <w:t xml:space="preserve"> </w:t>
                      </w:r>
                      <w:r w:rsidRPr="00C20B0F">
                        <w:rPr>
                          <w:rFonts w:ascii="Times New Roman" w:hAnsi="Times New Roman" w:cs="Times New Roman"/>
                          <w:b/>
                          <w:bCs/>
                          <w:i/>
                          <w:iCs/>
                          <w:sz w:val="24"/>
                          <w:szCs w:val="24"/>
                          <w:vertAlign w:val="superscript"/>
                        </w:rPr>
                        <w:t>N</w:t>
                      </w:r>
                    </w:p>
                    <w:p w:rsidR="00786E5D" w:rsidP="00786E5D" w14:paraId="011125D3" w14:textId="73A0DE24">
                      <w:pPr>
                        <w:rPr>
                          <w:rFonts w:ascii="Times New Roman" w:hAnsi="Times New Roman" w:cs="Times New Roman"/>
                          <w:sz w:val="24"/>
                          <w:szCs w:val="24"/>
                        </w:rPr>
                      </w:pPr>
                      <w:r>
                        <w:rPr>
                          <w:rFonts w:ascii="Times New Roman" w:hAnsi="Times New Roman" w:cs="Times New Roman"/>
                          <w:sz w:val="24"/>
                          <w:szCs w:val="24"/>
                        </w:rPr>
                        <w:t>PV = $</w:t>
                      </w:r>
                      <w:r w:rsidR="00205935">
                        <w:rPr>
                          <w:rFonts w:ascii="Times New Roman" w:hAnsi="Times New Roman" w:cs="Times New Roman"/>
                          <w:sz w:val="24"/>
                          <w:szCs w:val="24"/>
                        </w:rPr>
                        <w:t>16.16</w:t>
                      </w:r>
                      <w:r>
                        <w:rPr>
                          <w:rFonts w:ascii="Times New Roman" w:hAnsi="Times New Roman" w:cs="Times New Roman"/>
                          <w:sz w:val="24"/>
                          <w:szCs w:val="24"/>
                        </w:rPr>
                        <w:t>/ (1.0</w:t>
                      </w:r>
                      <w:r>
                        <w:rPr>
                          <w:rFonts w:ascii="Times New Roman" w:hAnsi="Times New Roman" w:cs="Times New Roman"/>
                          <w:sz w:val="24"/>
                          <w:szCs w:val="24"/>
                        </w:rPr>
                        <w:t>9</w:t>
                      </w:r>
                      <w:r>
                        <w:rPr>
                          <w:rFonts w:ascii="Times New Roman" w:hAnsi="Times New Roman" w:cs="Times New Roman"/>
                          <w:sz w:val="24"/>
                          <w:szCs w:val="24"/>
                        </w:rPr>
                        <w:t>)</w:t>
                      </w:r>
                      <w:r w:rsidRPr="00786E5D">
                        <w:rPr>
                          <w:rFonts w:ascii="Times New Roman" w:hAnsi="Times New Roman" w:cs="Times New Roman"/>
                          <w:sz w:val="24"/>
                          <w:szCs w:val="24"/>
                          <w:vertAlign w:val="superscript"/>
                        </w:rPr>
                        <w:t>10</w:t>
                      </w:r>
                    </w:p>
                    <w:p w:rsidR="00786E5D" w:rsidP="00786E5D" w14:paraId="09E4CC6D" w14:textId="27545B85">
                      <w:pPr>
                        <w:rPr>
                          <w:rFonts w:ascii="Times New Roman" w:hAnsi="Times New Roman" w:cs="Times New Roman"/>
                          <w:sz w:val="24"/>
                          <w:szCs w:val="24"/>
                        </w:rPr>
                      </w:pPr>
                      <w:r>
                        <w:rPr>
                          <w:rFonts w:ascii="Times New Roman" w:hAnsi="Times New Roman" w:cs="Times New Roman"/>
                          <w:sz w:val="24"/>
                          <w:szCs w:val="24"/>
                        </w:rPr>
                        <w:t>PV= $</w:t>
                      </w:r>
                      <w:r>
                        <w:rPr>
                          <w:rFonts w:ascii="Times New Roman" w:hAnsi="Times New Roman" w:cs="Times New Roman"/>
                          <w:sz w:val="24"/>
                          <w:szCs w:val="24"/>
                        </w:rPr>
                        <w:t>6.</w:t>
                      </w:r>
                      <w:r w:rsidR="00205935">
                        <w:rPr>
                          <w:rFonts w:ascii="Times New Roman" w:hAnsi="Times New Roman" w:cs="Times New Roman"/>
                          <w:sz w:val="24"/>
                          <w:szCs w:val="24"/>
                        </w:rPr>
                        <w:t>83</w:t>
                      </w:r>
                      <w:r>
                        <w:rPr>
                          <w:rFonts w:ascii="Times New Roman" w:hAnsi="Times New Roman" w:cs="Times New Roman"/>
                          <w:sz w:val="24"/>
                          <w:szCs w:val="24"/>
                        </w:rPr>
                        <w:t xml:space="preserve"> </w:t>
                      </w:r>
                      <w:r w:rsidR="00205935">
                        <w:rPr>
                          <w:rFonts w:ascii="Times New Roman" w:hAnsi="Times New Roman" w:cs="Times New Roman"/>
                          <w:sz w:val="24"/>
                          <w:szCs w:val="24"/>
                        </w:rPr>
                        <w:t>B</w:t>
                      </w:r>
                      <w:r>
                        <w:rPr>
                          <w:rFonts w:ascii="Times New Roman" w:hAnsi="Times New Roman" w:cs="Times New Roman"/>
                          <w:sz w:val="24"/>
                          <w:szCs w:val="24"/>
                        </w:rPr>
                        <w:t>illion</w:t>
                      </w:r>
                    </w:p>
                    <w:p w:rsidR="00786E5D" w:rsidP="00786E5D" w14:paraId="29831620" w14:textId="1896D653">
                      <w:pPr>
                        <w:rPr>
                          <w:rFonts w:ascii="Times New Roman" w:hAnsi="Times New Roman" w:cs="Times New Roman"/>
                          <w:sz w:val="24"/>
                          <w:szCs w:val="24"/>
                        </w:rPr>
                      </w:pPr>
                      <w:r>
                        <w:rPr>
                          <w:rFonts w:ascii="Times New Roman" w:hAnsi="Times New Roman" w:cs="Times New Roman"/>
                          <w:sz w:val="24"/>
                          <w:szCs w:val="24"/>
                        </w:rPr>
                        <w:t>PV ($</w:t>
                      </w:r>
                      <w:r w:rsidR="00205935">
                        <w:rPr>
                          <w:rFonts w:ascii="Times New Roman" w:hAnsi="Times New Roman" w:cs="Times New Roman"/>
                          <w:sz w:val="24"/>
                          <w:szCs w:val="24"/>
                        </w:rPr>
                        <w:t>6.83</w:t>
                      </w:r>
                      <w:r>
                        <w:rPr>
                          <w:rFonts w:ascii="Times New Roman" w:hAnsi="Times New Roman" w:cs="Times New Roman"/>
                          <w:sz w:val="24"/>
                          <w:szCs w:val="24"/>
                        </w:rPr>
                        <w:t xml:space="preserve"> </w:t>
                      </w:r>
                      <w:r w:rsidR="00205935">
                        <w:rPr>
                          <w:rFonts w:ascii="Times New Roman" w:hAnsi="Times New Roman" w:cs="Times New Roman"/>
                          <w:sz w:val="24"/>
                          <w:szCs w:val="24"/>
                        </w:rPr>
                        <w:t>B</w:t>
                      </w:r>
                      <w:r>
                        <w:rPr>
                          <w:rFonts w:ascii="Times New Roman" w:hAnsi="Times New Roman" w:cs="Times New Roman"/>
                          <w:sz w:val="24"/>
                          <w:szCs w:val="24"/>
                        </w:rPr>
                        <w:t>) &lt;</w:t>
                      </w:r>
                      <w:r>
                        <w:rPr>
                          <w:rFonts w:ascii="Times New Roman" w:hAnsi="Times New Roman" w:cs="Times New Roman"/>
                          <w:sz w:val="24"/>
                          <w:szCs w:val="24"/>
                        </w:rPr>
                        <w:t xml:space="preserve"> </w:t>
                      </w:r>
                      <w:r w:rsidR="00205935">
                        <w:rPr>
                          <w:rFonts w:ascii="Times New Roman" w:hAnsi="Times New Roman" w:cs="Times New Roman"/>
                          <w:sz w:val="24"/>
                          <w:szCs w:val="24"/>
                        </w:rPr>
                        <w:t>C</w:t>
                      </w:r>
                      <w:r>
                        <w:rPr>
                          <w:rFonts w:ascii="Times New Roman" w:hAnsi="Times New Roman" w:cs="Times New Roman"/>
                          <w:sz w:val="24"/>
                          <w:szCs w:val="24"/>
                        </w:rPr>
                        <w:t xml:space="preserve">ost of </w:t>
                      </w:r>
                      <w:r w:rsidR="00205935">
                        <w:rPr>
                          <w:rFonts w:ascii="Times New Roman" w:hAnsi="Times New Roman" w:cs="Times New Roman"/>
                          <w:sz w:val="24"/>
                          <w:szCs w:val="24"/>
                        </w:rPr>
                        <w:t>F</w:t>
                      </w:r>
                      <w:r>
                        <w:rPr>
                          <w:rFonts w:ascii="Times New Roman" w:hAnsi="Times New Roman" w:cs="Times New Roman"/>
                          <w:sz w:val="24"/>
                          <w:szCs w:val="24"/>
                        </w:rPr>
                        <w:t>actory ($</w:t>
                      </w:r>
                      <w:r w:rsidR="00205935">
                        <w:rPr>
                          <w:rFonts w:ascii="Times New Roman" w:hAnsi="Times New Roman" w:cs="Times New Roman"/>
                          <w:sz w:val="24"/>
                          <w:szCs w:val="24"/>
                        </w:rPr>
                        <w:t>8.08 B</w:t>
                      </w:r>
                      <w:r>
                        <w:rPr>
                          <w:rFonts w:ascii="Times New Roman" w:hAnsi="Times New Roman" w:cs="Times New Roman"/>
                          <w:sz w:val="24"/>
                          <w:szCs w:val="24"/>
                        </w:rPr>
                        <w:t>)</w:t>
                      </w:r>
                    </w:p>
                    <w:p w:rsidR="00786E5D" w:rsidRPr="00786E5D" w:rsidP="00786E5D" w14:paraId="24F48E62" w14:textId="33C0DEB5">
                      <w:pPr>
                        <w:rPr>
                          <w:rFonts w:ascii="Times New Roman" w:hAnsi="Times New Roman" w:cs="Times New Roman"/>
                          <w:b/>
                          <w:bCs/>
                          <w:sz w:val="24"/>
                          <w:szCs w:val="24"/>
                        </w:rPr>
                      </w:pPr>
                      <w:r w:rsidRPr="00786E5D">
                        <w:rPr>
                          <w:rFonts w:ascii="Times New Roman" w:hAnsi="Times New Roman" w:cs="Times New Roman"/>
                          <w:b/>
                          <w:bCs/>
                          <w:sz w:val="24"/>
                          <w:szCs w:val="24"/>
                        </w:rPr>
                        <w:t xml:space="preserve">If the PV </w:t>
                      </w:r>
                      <w:r>
                        <w:rPr>
                          <w:rFonts w:ascii="Times New Roman" w:hAnsi="Times New Roman" w:cs="Times New Roman"/>
                          <w:b/>
                          <w:bCs/>
                          <w:sz w:val="24"/>
                          <w:szCs w:val="24"/>
                        </w:rPr>
                        <w:t>&lt; C</w:t>
                      </w:r>
                      <w:r w:rsidRPr="00786E5D">
                        <w:rPr>
                          <w:rFonts w:ascii="Times New Roman" w:hAnsi="Times New Roman" w:cs="Times New Roman"/>
                          <w:b/>
                          <w:bCs/>
                          <w:sz w:val="24"/>
                          <w:szCs w:val="24"/>
                        </w:rPr>
                        <w:t xml:space="preserve">ost of </w:t>
                      </w:r>
                      <w:r>
                        <w:rPr>
                          <w:rFonts w:ascii="Times New Roman" w:hAnsi="Times New Roman" w:cs="Times New Roman"/>
                          <w:b/>
                          <w:bCs/>
                          <w:sz w:val="24"/>
                          <w:szCs w:val="24"/>
                        </w:rPr>
                        <w:t>F</w:t>
                      </w:r>
                      <w:r w:rsidRPr="00786E5D">
                        <w:rPr>
                          <w:rFonts w:ascii="Times New Roman" w:hAnsi="Times New Roman" w:cs="Times New Roman"/>
                          <w:b/>
                          <w:bCs/>
                          <w:sz w:val="24"/>
                          <w:szCs w:val="24"/>
                        </w:rPr>
                        <w:t xml:space="preserve">actory, General Motors should </w:t>
                      </w:r>
                      <w:r>
                        <w:rPr>
                          <w:rFonts w:ascii="Times New Roman" w:hAnsi="Times New Roman" w:cs="Times New Roman"/>
                          <w:b/>
                          <w:bCs/>
                          <w:sz w:val="24"/>
                          <w:szCs w:val="24"/>
                        </w:rPr>
                        <w:t xml:space="preserve">not </w:t>
                      </w:r>
                      <w:r w:rsidRPr="00786E5D">
                        <w:rPr>
                          <w:rFonts w:ascii="Times New Roman" w:hAnsi="Times New Roman" w:cs="Times New Roman"/>
                          <w:b/>
                          <w:bCs/>
                          <w:sz w:val="24"/>
                          <w:szCs w:val="24"/>
                        </w:rPr>
                        <w:t>make the investment.</w:t>
                      </w:r>
                    </w:p>
                  </w:txbxContent>
                </v:textbox>
                <w10:wrap type="square"/>
              </v:shape>
            </w:pict>
          </mc:Fallback>
        </mc:AlternateContent>
      </w:r>
      <w:r w:rsidRPr="00C20B0F">
        <w:rPr>
          <w:rFonts w:ascii="Times New Roman" w:hAnsi="Times New Roman" w:cs="Times New Roman"/>
          <w:noProof/>
          <w:sz w:val="24"/>
          <w:szCs w:val="24"/>
        </w:rPr>
        <mc:AlternateContent>
          <mc:Choice Requires="wps">
            <w:drawing>
              <wp:anchor distT="45720" distB="45720" distL="114300" distR="114300" simplePos="0" relativeHeight="251658240" behindDoc="0" locked="0" layoutInCell="1" allowOverlap="1" wp14:anchorId="63C21FB4" wp14:editId="29471E8C">
                <wp:simplePos x="0" y="0"/>
                <wp:positionH relativeFrom="margin">
                  <wp:align>left</wp:align>
                </wp:positionH>
                <wp:positionV relativeFrom="paragraph">
                  <wp:posOffset>264160</wp:posOffset>
                </wp:positionV>
                <wp:extent cx="3057525" cy="20383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0383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99DA5EF" w14:textId="77777777" w:rsidR="00C20B0F" w:rsidRPr="00C20B0F" w:rsidRDefault="001C0416" w:rsidP="00C20B0F">
                            <w:pPr>
                              <w:rPr>
                                <w:rFonts w:ascii="Times New Roman" w:hAnsi="Times New Roman" w:cs="Times New Roman"/>
                                <w:b/>
                                <w:bCs/>
                                <w:sz w:val="24"/>
                                <w:szCs w:val="24"/>
                              </w:rPr>
                            </w:pPr>
                            <w:r w:rsidRPr="00C20B0F">
                              <w:rPr>
                                <w:rFonts w:ascii="Times New Roman" w:hAnsi="Times New Roman" w:cs="Times New Roman"/>
                                <w:b/>
                                <w:bCs/>
                                <w:sz w:val="24"/>
                                <w:szCs w:val="24"/>
                              </w:rPr>
                              <w:t>Hypothetically r= 0.06</w:t>
                            </w:r>
                          </w:p>
                          <w:p w14:paraId="0FF3972C" w14:textId="77777777" w:rsidR="00C20B0F" w:rsidRDefault="001C0416">
                            <w:pPr>
                              <w:rPr>
                                <w:rFonts w:ascii="Times New Roman" w:hAnsi="Times New Roman" w:cs="Times New Roman"/>
                                <w:sz w:val="24"/>
                                <w:szCs w:val="24"/>
                              </w:rPr>
                            </w:pPr>
                            <w:r w:rsidRPr="00C20B0F">
                              <w:rPr>
                                <w:rFonts w:ascii="Times New Roman" w:hAnsi="Times New Roman" w:cs="Times New Roman"/>
                                <w:sz w:val="24"/>
                                <w:szCs w:val="24"/>
                              </w:rPr>
                              <w:t>Present value formula:  PV = FV/</w:t>
                            </w:r>
                            <w:r>
                              <w:rPr>
                                <w:rFonts w:ascii="Times New Roman" w:hAnsi="Times New Roman" w:cs="Times New Roman"/>
                                <w:sz w:val="24"/>
                                <w:szCs w:val="24"/>
                              </w:rPr>
                              <w:t xml:space="preserve"> </w:t>
                            </w:r>
                            <w:r w:rsidRPr="00C20B0F">
                              <w:rPr>
                                <w:rFonts w:ascii="Times New Roman" w:hAnsi="Times New Roman" w:cs="Times New Roman"/>
                                <w:sz w:val="24"/>
                                <w:szCs w:val="24"/>
                              </w:rPr>
                              <w:t xml:space="preserve">(1 + </w:t>
                            </w:r>
                            <w:r w:rsidRPr="00C20B0F">
                              <w:rPr>
                                <w:rFonts w:ascii="Times New Roman" w:hAnsi="Times New Roman" w:cs="Times New Roman"/>
                                <w:b/>
                                <w:bCs/>
                                <w:sz w:val="24"/>
                                <w:szCs w:val="24"/>
                              </w:rPr>
                              <w:t>r</w:t>
                            </w:r>
                            <w:r w:rsidRPr="00C20B0F">
                              <w:rPr>
                                <w:rFonts w:ascii="Times New Roman" w:hAnsi="Times New Roman" w:cs="Times New Roman"/>
                                <w:sz w:val="24"/>
                                <w:szCs w:val="24"/>
                              </w:rPr>
                              <w:t>)</w:t>
                            </w:r>
                            <w:r>
                              <w:rPr>
                                <w:rFonts w:ascii="Times New Roman" w:hAnsi="Times New Roman" w:cs="Times New Roman"/>
                                <w:sz w:val="24"/>
                                <w:szCs w:val="24"/>
                              </w:rPr>
                              <w:t xml:space="preserve"> </w:t>
                            </w:r>
                            <w:r w:rsidRPr="00C20B0F">
                              <w:rPr>
                                <w:rFonts w:ascii="Times New Roman" w:hAnsi="Times New Roman" w:cs="Times New Roman"/>
                                <w:b/>
                                <w:bCs/>
                                <w:i/>
                                <w:iCs/>
                                <w:sz w:val="24"/>
                                <w:szCs w:val="24"/>
                                <w:vertAlign w:val="superscript"/>
                              </w:rPr>
                              <w:t>N</w:t>
                            </w:r>
                          </w:p>
                          <w:p w14:paraId="0EFB2231" w14:textId="77777777" w:rsidR="00C20B0F" w:rsidRPr="00786E5D" w:rsidRDefault="001C0416">
                            <w:pPr>
                              <w:rPr>
                                <w:rFonts w:ascii="Times New Roman" w:hAnsi="Times New Roman" w:cs="Times New Roman"/>
                                <w:sz w:val="24"/>
                                <w:szCs w:val="24"/>
                                <w:vertAlign w:val="superscript"/>
                              </w:rPr>
                            </w:pPr>
                            <w:r>
                              <w:rPr>
                                <w:rFonts w:ascii="Times New Roman" w:hAnsi="Times New Roman" w:cs="Times New Roman"/>
                                <w:sz w:val="24"/>
                                <w:szCs w:val="24"/>
                              </w:rPr>
                              <w:t>PV = $</w:t>
                            </w:r>
                            <w:r w:rsidR="00205935">
                              <w:rPr>
                                <w:rFonts w:ascii="Times New Roman" w:hAnsi="Times New Roman" w:cs="Times New Roman"/>
                                <w:sz w:val="24"/>
                                <w:szCs w:val="24"/>
                              </w:rPr>
                              <w:t>16.16</w:t>
                            </w:r>
                            <w:r>
                              <w:rPr>
                                <w:rFonts w:ascii="Times New Roman" w:hAnsi="Times New Roman" w:cs="Times New Roman"/>
                                <w:sz w:val="24"/>
                                <w:szCs w:val="24"/>
                              </w:rPr>
                              <w:t>/ (1.06)</w:t>
                            </w:r>
                            <w:r w:rsidRPr="00786E5D">
                              <w:rPr>
                                <w:rFonts w:ascii="Times New Roman" w:hAnsi="Times New Roman" w:cs="Times New Roman"/>
                                <w:sz w:val="24"/>
                                <w:szCs w:val="24"/>
                                <w:vertAlign w:val="superscript"/>
                              </w:rPr>
                              <w:t>10</w:t>
                            </w:r>
                          </w:p>
                          <w:p w14:paraId="535B75E9" w14:textId="77777777" w:rsidR="00C20B0F" w:rsidRDefault="001C0416">
                            <w:pPr>
                              <w:rPr>
                                <w:rFonts w:ascii="Times New Roman" w:hAnsi="Times New Roman" w:cs="Times New Roman"/>
                                <w:sz w:val="24"/>
                                <w:szCs w:val="24"/>
                              </w:rPr>
                            </w:pPr>
                            <w:r>
                              <w:rPr>
                                <w:rFonts w:ascii="Times New Roman" w:hAnsi="Times New Roman" w:cs="Times New Roman"/>
                                <w:sz w:val="24"/>
                                <w:szCs w:val="24"/>
                              </w:rPr>
                              <w:t>PV= $</w:t>
                            </w:r>
                            <w:r w:rsidR="00205935">
                              <w:rPr>
                                <w:rFonts w:ascii="Times New Roman" w:hAnsi="Times New Roman" w:cs="Times New Roman"/>
                                <w:sz w:val="24"/>
                                <w:szCs w:val="24"/>
                              </w:rPr>
                              <w:t>9.02 B</w:t>
                            </w:r>
                            <w:r>
                              <w:rPr>
                                <w:rFonts w:ascii="Times New Roman" w:hAnsi="Times New Roman" w:cs="Times New Roman"/>
                                <w:sz w:val="24"/>
                                <w:szCs w:val="24"/>
                              </w:rPr>
                              <w:t>illion</w:t>
                            </w:r>
                          </w:p>
                          <w:p w14:paraId="76C749C0" w14:textId="77777777" w:rsidR="00C20B0F" w:rsidRDefault="001C0416">
                            <w:pPr>
                              <w:rPr>
                                <w:rFonts w:ascii="Times New Roman" w:hAnsi="Times New Roman" w:cs="Times New Roman"/>
                                <w:sz w:val="24"/>
                                <w:szCs w:val="24"/>
                              </w:rPr>
                            </w:pPr>
                            <w:r>
                              <w:rPr>
                                <w:rFonts w:ascii="Times New Roman" w:hAnsi="Times New Roman" w:cs="Times New Roman"/>
                                <w:sz w:val="24"/>
                                <w:szCs w:val="24"/>
                              </w:rPr>
                              <w:t>PV ($</w:t>
                            </w:r>
                            <w:r w:rsidR="00205935">
                              <w:rPr>
                                <w:rFonts w:ascii="Times New Roman" w:hAnsi="Times New Roman" w:cs="Times New Roman"/>
                                <w:sz w:val="24"/>
                                <w:szCs w:val="24"/>
                              </w:rPr>
                              <w:t>9.02 B</w:t>
                            </w:r>
                            <w:r>
                              <w:rPr>
                                <w:rFonts w:ascii="Times New Roman" w:hAnsi="Times New Roman" w:cs="Times New Roman"/>
                                <w:sz w:val="24"/>
                                <w:szCs w:val="24"/>
                              </w:rPr>
                              <w:t>)</w:t>
                            </w:r>
                            <w:r w:rsidR="00786E5D">
                              <w:rPr>
                                <w:rFonts w:ascii="Times New Roman" w:hAnsi="Times New Roman" w:cs="Times New Roman"/>
                                <w:sz w:val="24"/>
                                <w:szCs w:val="24"/>
                              </w:rPr>
                              <w:t xml:space="preserve"> </w:t>
                            </w:r>
                            <w:r>
                              <w:rPr>
                                <w:rFonts w:ascii="Times New Roman" w:hAnsi="Times New Roman" w:cs="Times New Roman"/>
                                <w:sz w:val="24"/>
                                <w:szCs w:val="24"/>
                              </w:rPr>
                              <w:t xml:space="preserve">&gt; </w:t>
                            </w:r>
                            <w:r w:rsidR="00786E5D">
                              <w:rPr>
                                <w:rFonts w:ascii="Times New Roman" w:hAnsi="Times New Roman" w:cs="Times New Roman"/>
                                <w:sz w:val="24"/>
                                <w:szCs w:val="24"/>
                              </w:rPr>
                              <w:t>C</w:t>
                            </w:r>
                            <w:r>
                              <w:rPr>
                                <w:rFonts w:ascii="Times New Roman" w:hAnsi="Times New Roman" w:cs="Times New Roman"/>
                                <w:sz w:val="24"/>
                                <w:szCs w:val="24"/>
                              </w:rPr>
                              <w:t xml:space="preserve">ost of </w:t>
                            </w:r>
                            <w:r w:rsidR="00786E5D">
                              <w:rPr>
                                <w:rFonts w:ascii="Times New Roman" w:hAnsi="Times New Roman" w:cs="Times New Roman"/>
                                <w:sz w:val="24"/>
                                <w:szCs w:val="24"/>
                              </w:rPr>
                              <w:t>F</w:t>
                            </w:r>
                            <w:r>
                              <w:rPr>
                                <w:rFonts w:ascii="Times New Roman" w:hAnsi="Times New Roman" w:cs="Times New Roman"/>
                                <w:sz w:val="24"/>
                                <w:szCs w:val="24"/>
                              </w:rPr>
                              <w:t>actory ($</w:t>
                            </w:r>
                            <w:r w:rsidR="00205935">
                              <w:rPr>
                                <w:rFonts w:ascii="Times New Roman" w:hAnsi="Times New Roman" w:cs="Times New Roman"/>
                                <w:sz w:val="24"/>
                                <w:szCs w:val="24"/>
                              </w:rPr>
                              <w:t>8.08 B</w:t>
                            </w:r>
                            <w:r>
                              <w:rPr>
                                <w:rFonts w:ascii="Times New Roman" w:hAnsi="Times New Roman" w:cs="Times New Roman"/>
                                <w:sz w:val="24"/>
                                <w:szCs w:val="24"/>
                              </w:rPr>
                              <w:t>)</w:t>
                            </w:r>
                          </w:p>
                          <w:p w14:paraId="56655059" w14:textId="77777777" w:rsidR="00C20B0F" w:rsidRPr="00786E5D" w:rsidRDefault="001C0416">
                            <w:pPr>
                              <w:rPr>
                                <w:rFonts w:ascii="Times New Roman" w:hAnsi="Times New Roman" w:cs="Times New Roman"/>
                                <w:b/>
                                <w:bCs/>
                                <w:sz w:val="24"/>
                                <w:szCs w:val="24"/>
                              </w:rPr>
                            </w:pPr>
                            <w:r w:rsidRPr="00786E5D">
                              <w:rPr>
                                <w:rFonts w:ascii="Times New Roman" w:hAnsi="Times New Roman" w:cs="Times New Roman"/>
                                <w:b/>
                                <w:bCs/>
                                <w:sz w:val="24"/>
                                <w:szCs w:val="24"/>
                              </w:rPr>
                              <w:t xml:space="preserve">If the </w:t>
                            </w:r>
                            <w:r w:rsidR="00786E5D" w:rsidRPr="00786E5D">
                              <w:rPr>
                                <w:rFonts w:ascii="Times New Roman" w:hAnsi="Times New Roman" w:cs="Times New Roman"/>
                                <w:b/>
                                <w:bCs/>
                                <w:sz w:val="24"/>
                                <w:szCs w:val="24"/>
                              </w:rPr>
                              <w:t xml:space="preserve">PV &gt; </w:t>
                            </w:r>
                            <w:r w:rsidR="00786E5D">
                              <w:rPr>
                                <w:rFonts w:ascii="Times New Roman" w:hAnsi="Times New Roman" w:cs="Times New Roman"/>
                                <w:b/>
                                <w:bCs/>
                                <w:sz w:val="24"/>
                                <w:szCs w:val="24"/>
                              </w:rPr>
                              <w:t>C</w:t>
                            </w:r>
                            <w:r w:rsidR="00786E5D" w:rsidRPr="00786E5D">
                              <w:rPr>
                                <w:rFonts w:ascii="Times New Roman" w:hAnsi="Times New Roman" w:cs="Times New Roman"/>
                                <w:b/>
                                <w:bCs/>
                                <w:sz w:val="24"/>
                                <w:szCs w:val="24"/>
                              </w:rPr>
                              <w:t xml:space="preserve">ost of </w:t>
                            </w:r>
                            <w:r w:rsidR="00786E5D">
                              <w:rPr>
                                <w:rFonts w:ascii="Times New Roman" w:hAnsi="Times New Roman" w:cs="Times New Roman"/>
                                <w:b/>
                                <w:bCs/>
                                <w:sz w:val="24"/>
                                <w:szCs w:val="24"/>
                              </w:rPr>
                              <w:t>F</w:t>
                            </w:r>
                            <w:r w:rsidR="00786E5D" w:rsidRPr="00786E5D">
                              <w:rPr>
                                <w:rFonts w:ascii="Times New Roman" w:hAnsi="Times New Roman" w:cs="Times New Roman"/>
                                <w:b/>
                                <w:bCs/>
                                <w:sz w:val="24"/>
                                <w:szCs w:val="24"/>
                              </w:rPr>
                              <w:t>actory, General Motors should make the investment.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6" type="#_x0000_t202" style="width:240.75pt;height:160.5pt;margin-top:20.8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59264" fillcolor="white" strokecolor="#4472c4" strokeweight="1pt">
                <v:textbox>
                  <w:txbxContent>
                    <w:p w:rsidR="00C20B0F" w:rsidRPr="00C20B0F" w:rsidP="00C20B0F" w14:paraId="629C75C1" w14:textId="09DC05DE">
                      <w:pPr>
                        <w:rPr>
                          <w:rFonts w:ascii="Times New Roman" w:hAnsi="Times New Roman" w:cs="Times New Roman"/>
                          <w:b/>
                          <w:bCs/>
                          <w:sz w:val="24"/>
                          <w:szCs w:val="24"/>
                        </w:rPr>
                      </w:pPr>
                      <w:r w:rsidRPr="00C20B0F">
                        <w:rPr>
                          <w:rFonts w:ascii="Times New Roman" w:hAnsi="Times New Roman" w:cs="Times New Roman"/>
                          <w:b/>
                          <w:bCs/>
                          <w:sz w:val="24"/>
                          <w:szCs w:val="24"/>
                        </w:rPr>
                        <w:t>Hypothetically r= 0.06</w:t>
                      </w:r>
                    </w:p>
                    <w:p w:rsidR="00C20B0F" w14:paraId="661961A4" w14:textId="2E444A70">
                      <w:pPr>
                        <w:rPr>
                          <w:rFonts w:ascii="Times New Roman" w:hAnsi="Times New Roman" w:cs="Times New Roman"/>
                          <w:sz w:val="24"/>
                          <w:szCs w:val="24"/>
                        </w:rPr>
                      </w:pPr>
                      <w:r w:rsidRPr="00C20B0F">
                        <w:rPr>
                          <w:rFonts w:ascii="Times New Roman" w:hAnsi="Times New Roman" w:cs="Times New Roman"/>
                          <w:sz w:val="24"/>
                          <w:szCs w:val="24"/>
                        </w:rPr>
                        <w:t>Present value formula:  PV = FV/</w:t>
                      </w:r>
                      <w:r>
                        <w:rPr>
                          <w:rFonts w:ascii="Times New Roman" w:hAnsi="Times New Roman" w:cs="Times New Roman"/>
                          <w:sz w:val="24"/>
                          <w:szCs w:val="24"/>
                        </w:rPr>
                        <w:t xml:space="preserve"> </w:t>
                      </w:r>
                      <w:r w:rsidRPr="00C20B0F">
                        <w:rPr>
                          <w:rFonts w:ascii="Times New Roman" w:hAnsi="Times New Roman" w:cs="Times New Roman"/>
                          <w:sz w:val="24"/>
                          <w:szCs w:val="24"/>
                        </w:rPr>
                        <w:t xml:space="preserve">(1 + </w:t>
                      </w:r>
                      <w:r w:rsidRPr="00C20B0F">
                        <w:rPr>
                          <w:rFonts w:ascii="Times New Roman" w:hAnsi="Times New Roman" w:cs="Times New Roman"/>
                          <w:b/>
                          <w:bCs/>
                          <w:sz w:val="24"/>
                          <w:szCs w:val="24"/>
                        </w:rPr>
                        <w:t>r</w:t>
                      </w:r>
                      <w:r w:rsidRPr="00C20B0F">
                        <w:rPr>
                          <w:rFonts w:ascii="Times New Roman" w:hAnsi="Times New Roman" w:cs="Times New Roman"/>
                          <w:sz w:val="24"/>
                          <w:szCs w:val="24"/>
                        </w:rPr>
                        <w:t>)</w:t>
                      </w:r>
                      <w:r>
                        <w:rPr>
                          <w:rFonts w:ascii="Times New Roman" w:hAnsi="Times New Roman" w:cs="Times New Roman"/>
                          <w:sz w:val="24"/>
                          <w:szCs w:val="24"/>
                        </w:rPr>
                        <w:t xml:space="preserve"> </w:t>
                      </w:r>
                      <w:r w:rsidRPr="00C20B0F">
                        <w:rPr>
                          <w:rFonts w:ascii="Times New Roman" w:hAnsi="Times New Roman" w:cs="Times New Roman"/>
                          <w:b/>
                          <w:bCs/>
                          <w:i/>
                          <w:iCs/>
                          <w:sz w:val="24"/>
                          <w:szCs w:val="24"/>
                          <w:vertAlign w:val="superscript"/>
                        </w:rPr>
                        <w:t>N</w:t>
                      </w:r>
                    </w:p>
                    <w:p w:rsidR="00C20B0F" w:rsidRPr="00786E5D" w14:paraId="0CE871A5" w14:textId="75AECAE5">
                      <w:pPr>
                        <w:rPr>
                          <w:rFonts w:ascii="Times New Roman" w:hAnsi="Times New Roman" w:cs="Times New Roman"/>
                          <w:sz w:val="24"/>
                          <w:szCs w:val="24"/>
                          <w:vertAlign w:val="superscript"/>
                        </w:rPr>
                      </w:pPr>
                      <w:r>
                        <w:rPr>
                          <w:rFonts w:ascii="Times New Roman" w:hAnsi="Times New Roman" w:cs="Times New Roman"/>
                          <w:sz w:val="24"/>
                          <w:szCs w:val="24"/>
                        </w:rPr>
                        <w:t>PV = $</w:t>
                      </w:r>
                      <w:r w:rsidR="00205935">
                        <w:rPr>
                          <w:rFonts w:ascii="Times New Roman" w:hAnsi="Times New Roman" w:cs="Times New Roman"/>
                          <w:sz w:val="24"/>
                          <w:szCs w:val="24"/>
                        </w:rPr>
                        <w:t>16.16</w:t>
                      </w:r>
                      <w:r>
                        <w:rPr>
                          <w:rFonts w:ascii="Times New Roman" w:hAnsi="Times New Roman" w:cs="Times New Roman"/>
                          <w:sz w:val="24"/>
                          <w:szCs w:val="24"/>
                        </w:rPr>
                        <w:t>/ (1.06)</w:t>
                      </w:r>
                      <w:r w:rsidRPr="00786E5D">
                        <w:rPr>
                          <w:rFonts w:ascii="Times New Roman" w:hAnsi="Times New Roman" w:cs="Times New Roman"/>
                          <w:sz w:val="24"/>
                          <w:szCs w:val="24"/>
                          <w:vertAlign w:val="superscript"/>
                        </w:rPr>
                        <w:t>10</w:t>
                      </w:r>
                    </w:p>
                    <w:p w:rsidR="00C20B0F" w14:paraId="1EF7A733" w14:textId="193103CA">
                      <w:pPr>
                        <w:rPr>
                          <w:rFonts w:ascii="Times New Roman" w:hAnsi="Times New Roman" w:cs="Times New Roman"/>
                          <w:sz w:val="24"/>
                          <w:szCs w:val="24"/>
                        </w:rPr>
                      </w:pPr>
                      <w:r>
                        <w:rPr>
                          <w:rFonts w:ascii="Times New Roman" w:hAnsi="Times New Roman" w:cs="Times New Roman"/>
                          <w:sz w:val="24"/>
                          <w:szCs w:val="24"/>
                        </w:rPr>
                        <w:t>PV= $</w:t>
                      </w:r>
                      <w:r w:rsidR="00205935">
                        <w:rPr>
                          <w:rFonts w:ascii="Times New Roman" w:hAnsi="Times New Roman" w:cs="Times New Roman"/>
                          <w:sz w:val="24"/>
                          <w:szCs w:val="24"/>
                        </w:rPr>
                        <w:t>9.02 B</w:t>
                      </w:r>
                      <w:r>
                        <w:rPr>
                          <w:rFonts w:ascii="Times New Roman" w:hAnsi="Times New Roman" w:cs="Times New Roman"/>
                          <w:sz w:val="24"/>
                          <w:szCs w:val="24"/>
                        </w:rPr>
                        <w:t>illion</w:t>
                      </w:r>
                    </w:p>
                    <w:p w:rsidR="00C20B0F" w14:paraId="4408CA80" w14:textId="442913B9">
                      <w:pPr>
                        <w:rPr>
                          <w:rFonts w:ascii="Times New Roman" w:hAnsi="Times New Roman" w:cs="Times New Roman"/>
                          <w:sz w:val="24"/>
                          <w:szCs w:val="24"/>
                        </w:rPr>
                      </w:pPr>
                      <w:r>
                        <w:rPr>
                          <w:rFonts w:ascii="Times New Roman" w:hAnsi="Times New Roman" w:cs="Times New Roman"/>
                          <w:sz w:val="24"/>
                          <w:szCs w:val="24"/>
                        </w:rPr>
                        <w:t>PV ($</w:t>
                      </w:r>
                      <w:r w:rsidR="00205935">
                        <w:rPr>
                          <w:rFonts w:ascii="Times New Roman" w:hAnsi="Times New Roman" w:cs="Times New Roman"/>
                          <w:sz w:val="24"/>
                          <w:szCs w:val="24"/>
                        </w:rPr>
                        <w:t>9.02 B</w:t>
                      </w:r>
                      <w:r>
                        <w:rPr>
                          <w:rFonts w:ascii="Times New Roman" w:hAnsi="Times New Roman" w:cs="Times New Roman"/>
                          <w:sz w:val="24"/>
                          <w:szCs w:val="24"/>
                        </w:rPr>
                        <w:t>)</w:t>
                      </w:r>
                      <w:r w:rsidR="00786E5D">
                        <w:rPr>
                          <w:rFonts w:ascii="Times New Roman" w:hAnsi="Times New Roman" w:cs="Times New Roman"/>
                          <w:sz w:val="24"/>
                          <w:szCs w:val="24"/>
                        </w:rPr>
                        <w:t xml:space="preserve"> </w:t>
                      </w:r>
                      <w:r>
                        <w:rPr>
                          <w:rFonts w:ascii="Times New Roman" w:hAnsi="Times New Roman" w:cs="Times New Roman"/>
                          <w:sz w:val="24"/>
                          <w:szCs w:val="24"/>
                        </w:rPr>
                        <w:t xml:space="preserve">&gt; </w:t>
                      </w:r>
                      <w:r w:rsidR="00786E5D">
                        <w:rPr>
                          <w:rFonts w:ascii="Times New Roman" w:hAnsi="Times New Roman" w:cs="Times New Roman"/>
                          <w:sz w:val="24"/>
                          <w:szCs w:val="24"/>
                        </w:rPr>
                        <w:t>C</w:t>
                      </w:r>
                      <w:r>
                        <w:rPr>
                          <w:rFonts w:ascii="Times New Roman" w:hAnsi="Times New Roman" w:cs="Times New Roman"/>
                          <w:sz w:val="24"/>
                          <w:szCs w:val="24"/>
                        </w:rPr>
                        <w:t xml:space="preserve">ost of </w:t>
                      </w:r>
                      <w:r w:rsidR="00786E5D">
                        <w:rPr>
                          <w:rFonts w:ascii="Times New Roman" w:hAnsi="Times New Roman" w:cs="Times New Roman"/>
                          <w:sz w:val="24"/>
                          <w:szCs w:val="24"/>
                        </w:rPr>
                        <w:t>F</w:t>
                      </w:r>
                      <w:r>
                        <w:rPr>
                          <w:rFonts w:ascii="Times New Roman" w:hAnsi="Times New Roman" w:cs="Times New Roman"/>
                          <w:sz w:val="24"/>
                          <w:szCs w:val="24"/>
                        </w:rPr>
                        <w:t>actory ($</w:t>
                      </w:r>
                      <w:r w:rsidR="00205935">
                        <w:rPr>
                          <w:rFonts w:ascii="Times New Roman" w:hAnsi="Times New Roman" w:cs="Times New Roman"/>
                          <w:sz w:val="24"/>
                          <w:szCs w:val="24"/>
                        </w:rPr>
                        <w:t>8.08 B</w:t>
                      </w:r>
                      <w:r>
                        <w:rPr>
                          <w:rFonts w:ascii="Times New Roman" w:hAnsi="Times New Roman" w:cs="Times New Roman"/>
                          <w:sz w:val="24"/>
                          <w:szCs w:val="24"/>
                        </w:rPr>
                        <w:t>)</w:t>
                      </w:r>
                    </w:p>
                    <w:p w:rsidR="00C20B0F" w:rsidRPr="00786E5D" w14:paraId="299A156D" w14:textId="7B98ADA2">
                      <w:pPr>
                        <w:rPr>
                          <w:rFonts w:ascii="Times New Roman" w:hAnsi="Times New Roman" w:cs="Times New Roman"/>
                          <w:b/>
                          <w:bCs/>
                          <w:sz w:val="24"/>
                          <w:szCs w:val="24"/>
                        </w:rPr>
                      </w:pPr>
                      <w:r w:rsidRPr="00786E5D">
                        <w:rPr>
                          <w:rFonts w:ascii="Times New Roman" w:hAnsi="Times New Roman" w:cs="Times New Roman"/>
                          <w:b/>
                          <w:bCs/>
                          <w:sz w:val="24"/>
                          <w:szCs w:val="24"/>
                        </w:rPr>
                        <w:t xml:space="preserve">If the </w:t>
                      </w:r>
                      <w:r w:rsidRPr="00786E5D" w:rsidR="00786E5D">
                        <w:rPr>
                          <w:rFonts w:ascii="Times New Roman" w:hAnsi="Times New Roman" w:cs="Times New Roman"/>
                          <w:b/>
                          <w:bCs/>
                          <w:sz w:val="24"/>
                          <w:szCs w:val="24"/>
                        </w:rPr>
                        <w:t xml:space="preserve">PV &gt; </w:t>
                      </w:r>
                      <w:r w:rsidR="00786E5D">
                        <w:rPr>
                          <w:rFonts w:ascii="Times New Roman" w:hAnsi="Times New Roman" w:cs="Times New Roman"/>
                          <w:b/>
                          <w:bCs/>
                          <w:sz w:val="24"/>
                          <w:szCs w:val="24"/>
                        </w:rPr>
                        <w:t>C</w:t>
                      </w:r>
                      <w:r w:rsidRPr="00786E5D" w:rsidR="00786E5D">
                        <w:rPr>
                          <w:rFonts w:ascii="Times New Roman" w:hAnsi="Times New Roman" w:cs="Times New Roman"/>
                          <w:b/>
                          <w:bCs/>
                          <w:sz w:val="24"/>
                          <w:szCs w:val="24"/>
                        </w:rPr>
                        <w:t xml:space="preserve">ost of </w:t>
                      </w:r>
                      <w:r w:rsidR="00786E5D">
                        <w:rPr>
                          <w:rFonts w:ascii="Times New Roman" w:hAnsi="Times New Roman" w:cs="Times New Roman"/>
                          <w:b/>
                          <w:bCs/>
                          <w:sz w:val="24"/>
                          <w:szCs w:val="24"/>
                        </w:rPr>
                        <w:t>F</w:t>
                      </w:r>
                      <w:r w:rsidRPr="00786E5D" w:rsidR="00786E5D">
                        <w:rPr>
                          <w:rFonts w:ascii="Times New Roman" w:hAnsi="Times New Roman" w:cs="Times New Roman"/>
                          <w:b/>
                          <w:bCs/>
                          <w:sz w:val="24"/>
                          <w:szCs w:val="24"/>
                        </w:rPr>
                        <w:t>actory, General Motors should make the investment.</w:t>
                      </w:r>
                    </w:p>
                  </w:txbxContent>
                </v:textbox>
                <w10:wrap type="square"/>
              </v:shape>
            </w:pict>
          </mc:Fallback>
        </mc:AlternateContent>
      </w:r>
      <w:r w:rsidR="00612EEC">
        <w:rPr>
          <w:rFonts w:ascii="Times New Roman" w:hAnsi="Times New Roman" w:cs="Times New Roman"/>
          <w:sz w:val="24"/>
          <w:szCs w:val="24"/>
        </w:rPr>
        <w:t xml:space="preserve"> </w:t>
      </w:r>
    </w:p>
    <w:p w14:paraId="650BEDD2" w14:textId="77777777" w:rsidR="005D03B0" w:rsidRDefault="005D03B0" w:rsidP="00F8636B">
      <w:pPr>
        <w:spacing w:after="0" w:line="480" w:lineRule="auto"/>
        <w:ind w:firstLine="720"/>
        <w:contextualSpacing/>
        <w:rPr>
          <w:rFonts w:ascii="Times New Roman" w:hAnsi="Times New Roman" w:cs="Times New Roman"/>
          <w:sz w:val="24"/>
          <w:szCs w:val="24"/>
        </w:rPr>
      </w:pPr>
    </w:p>
    <w:p w14:paraId="15AF7BD7" w14:textId="77777777" w:rsidR="00FE20F1" w:rsidRDefault="001C0416" w:rsidP="00F8636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above projection, with a favorable interest rate and manageable risk factors, the company can make a fortune out of </w:t>
      </w:r>
      <w:r w:rsidR="00205935">
        <w:rPr>
          <w:rFonts w:ascii="Times New Roman" w:hAnsi="Times New Roman" w:cs="Times New Roman"/>
          <w:sz w:val="24"/>
          <w:szCs w:val="24"/>
        </w:rPr>
        <w:t xml:space="preserve">their 2018’s net income of </w:t>
      </w:r>
      <w:r>
        <w:rPr>
          <w:rFonts w:ascii="Times New Roman" w:hAnsi="Times New Roman" w:cs="Times New Roman"/>
          <w:sz w:val="24"/>
          <w:szCs w:val="24"/>
        </w:rPr>
        <w:t>$</w:t>
      </w:r>
      <w:r w:rsidR="00205935">
        <w:rPr>
          <w:rFonts w:ascii="Times New Roman" w:hAnsi="Times New Roman" w:cs="Times New Roman"/>
          <w:sz w:val="24"/>
          <w:szCs w:val="24"/>
        </w:rPr>
        <w:t>8.08</w:t>
      </w:r>
      <w:r>
        <w:rPr>
          <w:rFonts w:ascii="Times New Roman" w:hAnsi="Times New Roman" w:cs="Times New Roman"/>
          <w:sz w:val="24"/>
          <w:szCs w:val="24"/>
        </w:rPr>
        <w:t xml:space="preserve"> </w:t>
      </w:r>
      <w:r w:rsidR="00205935">
        <w:rPr>
          <w:rFonts w:ascii="Times New Roman" w:hAnsi="Times New Roman" w:cs="Times New Roman"/>
          <w:sz w:val="24"/>
          <w:szCs w:val="24"/>
        </w:rPr>
        <w:t>b</w:t>
      </w:r>
      <w:r>
        <w:rPr>
          <w:rFonts w:ascii="Times New Roman" w:hAnsi="Times New Roman" w:cs="Times New Roman"/>
          <w:sz w:val="24"/>
          <w:szCs w:val="24"/>
        </w:rPr>
        <w:t>illion investment</w:t>
      </w:r>
      <w:r w:rsidR="00205935">
        <w:rPr>
          <w:rFonts w:ascii="Times New Roman" w:hAnsi="Times New Roman" w:cs="Times New Roman"/>
          <w:sz w:val="24"/>
          <w:szCs w:val="24"/>
        </w:rPr>
        <w:t xml:space="preserve"> to close </w:t>
      </w:r>
      <w:r w:rsidR="005D03B0">
        <w:rPr>
          <w:rFonts w:ascii="Times New Roman" w:hAnsi="Times New Roman" w:cs="Times New Roman"/>
          <w:sz w:val="24"/>
          <w:szCs w:val="24"/>
        </w:rPr>
        <w:t>comfortably double the amount. Alternately, the company can opt to save the net income and rely on compound interest policy with a simple deposit at a considerable interest rate. For example, General Motors can take their 2018 net income of 8.08 Billion, deposit it at 5% interest annually</w:t>
      </w:r>
      <w:r w:rsidR="00537EE2">
        <w:rPr>
          <w:rFonts w:ascii="Times New Roman" w:hAnsi="Times New Roman" w:cs="Times New Roman"/>
          <w:sz w:val="24"/>
          <w:szCs w:val="24"/>
        </w:rPr>
        <w:t>, for a 10-year period</w:t>
      </w:r>
      <w:r w:rsidR="005D03B0">
        <w:rPr>
          <w:rFonts w:ascii="Times New Roman" w:hAnsi="Times New Roman" w:cs="Times New Roman"/>
          <w:sz w:val="24"/>
          <w:szCs w:val="24"/>
        </w:rPr>
        <w:t>.</w:t>
      </w:r>
    </w:p>
    <w:p w14:paraId="082EA5D3" w14:textId="77777777" w:rsidR="005D03B0" w:rsidRDefault="001C0416" w:rsidP="00F8636B">
      <w:pPr>
        <w:spacing w:after="0" w:line="480" w:lineRule="auto"/>
        <w:ind w:firstLine="720"/>
        <w:contextualSpacing/>
        <w:rPr>
          <w:rFonts w:ascii="Times New Roman" w:hAnsi="Times New Roman" w:cs="Times New Roman"/>
          <w:sz w:val="24"/>
          <w:szCs w:val="24"/>
        </w:rPr>
      </w:pPr>
      <w:r w:rsidRPr="005D03B0">
        <w:rPr>
          <w:rFonts w:ascii="Times New Roman" w:hAnsi="Times New Roman" w:cs="Times New Roman"/>
          <w:noProof/>
          <w:sz w:val="24"/>
          <w:szCs w:val="24"/>
        </w:rPr>
        <mc:AlternateContent>
          <mc:Choice Requires="wps">
            <w:drawing>
              <wp:anchor distT="45720" distB="45720" distL="114300" distR="114300" simplePos="0" relativeHeight="251662336" behindDoc="0" locked="0" layoutInCell="1" allowOverlap="1" wp14:anchorId="286BB8C1" wp14:editId="479B7A10">
                <wp:simplePos x="0" y="0"/>
                <wp:positionH relativeFrom="margin">
                  <wp:posOffset>1571625</wp:posOffset>
                </wp:positionH>
                <wp:positionV relativeFrom="paragraph">
                  <wp:posOffset>211455</wp:posOffset>
                </wp:positionV>
                <wp:extent cx="2647950" cy="13335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13335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78F3274" w14:textId="77777777" w:rsidR="00537EE2" w:rsidRPr="00537EE2" w:rsidRDefault="001C0416">
                            <w:pPr>
                              <w:rPr>
                                <w:rFonts w:ascii="Times New Roman" w:hAnsi="Times New Roman" w:cs="Times New Roman"/>
                                <w:b/>
                                <w:bCs/>
                                <w:sz w:val="24"/>
                                <w:szCs w:val="24"/>
                              </w:rPr>
                            </w:pPr>
                            <w:r w:rsidRPr="00537EE2">
                              <w:rPr>
                                <w:rFonts w:ascii="Times New Roman" w:hAnsi="Times New Roman" w:cs="Times New Roman"/>
                                <w:b/>
                                <w:bCs/>
                                <w:sz w:val="24"/>
                                <w:szCs w:val="24"/>
                              </w:rPr>
                              <w:t>Hypothetically r=</w:t>
                            </w:r>
                            <w:r>
                              <w:rPr>
                                <w:rFonts w:ascii="Times New Roman" w:hAnsi="Times New Roman" w:cs="Times New Roman"/>
                                <w:b/>
                                <w:bCs/>
                                <w:sz w:val="24"/>
                                <w:szCs w:val="24"/>
                              </w:rPr>
                              <w:t xml:space="preserve"> </w:t>
                            </w:r>
                            <w:r w:rsidRPr="00537EE2">
                              <w:rPr>
                                <w:rFonts w:ascii="Times New Roman" w:hAnsi="Times New Roman" w:cs="Times New Roman"/>
                                <w:b/>
                                <w:bCs/>
                                <w:sz w:val="24"/>
                                <w:szCs w:val="24"/>
                              </w:rPr>
                              <w:t>0.05</w:t>
                            </w:r>
                          </w:p>
                          <w:p w14:paraId="3B8F4ADB" w14:textId="77777777" w:rsidR="00537EE2" w:rsidRDefault="001C0416">
                            <w:pPr>
                              <w:rPr>
                                <w:rFonts w:ascii="Times New Roman" w:hAnsi="Times New Roman" w:cs="Times New Roman"/>
                                <w:b/>
                                <w:bCs/>
                                <w:i/>
                                <w:iCs/>
                                <w:sz w:val="24"/>
                                <w:szCs w:val="24"/>
                                <w:vertAlign w:val="superscript"/>
                              </w:rPr>
                            </w:pPr>
                            <w:r>
                              <w:rPr>
                                <w:rFonts w:ascii="Times New Roman" w:hAnsi="Times New Roman" w:cs="Times New Roman"/>
                                <w:sz w:val="24"/>
                                <w:szCs w:val="24"/>
                              </w:rPr>
                              <w:t>FV</w:t>
                            </w:r>
                            <w:r w:rsidRPr="00537EE2">
                              <w:rPr>
                                <w:rFonts w:ascii="Times New Roman" w:hAnsi="Times New Roman" w:cs="Times New Roman"/>
                                <w:sz w:val="24"/>
                                <w:szCs w:val="24"/>
                              </w:rPr>
                              <w:t xml:space="preserve"> = </w:t>
                            </w:r>
                            <w:r>
                              <w:rPr>
                                <w:rFonts w:ascii="Times New Roman" w:hAnsi="Times New Roman" w:cs="Times New Roman"/>
                                <w:sz w:val="24"/>
                                <w:szCs w:val="24"/>
                              </w:rPr>
                              <w:t>Deposit</w:t>
                            </w:r>
                            <w:r w:rsidRPr="00537EE2">
                              <w:rPr>
                                <w:rFonts w:ascii="Times New Roman" w:hAnsi="Times New Roman" w:cs="Times New Roman"/>
                                <w:sz w:val="24"/>
                                <w:szCs w:val="24"/>
                              </w:rPr>
                              <w:t xml:space="preserve"> (1 + 0.05)</w:t>
                            </w:r>
                            <w:r w:rsidRPr="00537EE2">
                              <w:rPr>
                                <w:rFonts w:ascii="Times New Roman" w:hAnsi="Times New Roman" w:cs="Times New Roman"/>
                                <w:b/>
                                <w:bCs/>
                                <w:i/>
                                <w:iCs/>
                                <w:sz w:val="24"/>
                                <w:szCs w:val="24"/>
                                <w:vertAlign w:val="superscript"/>
                              </w:rPr>
                              <w:t xml:space="preserve"> N</w:t>
                            </w:r>
                          </w:p>
                          <w:p w14:paraId="03378EAD" w14:textId="77777777" w:rsidR="00537EE2" w:rsidRDefault="001C0416" w:rsidP="00537EE2">
                            <w:pPr>
                              <w:rPr>
                                <w:rFonts w:ascii="Times New Roman" w:hAnsi="Times New Roman" w:cs="Times New Roman"/>
                                <w:sz w:val="24"/>
                                <w:szCs w:val="24"/>
                                <w:vertAlign w:val="superscript"/>
                              </w:rPr>
                            </w:pPr>
                            <w:r w:rsidRPr="00537EE2">
                              <w:rPr>
                                <w:rFonts w:ascii="Times New Roman" w:hAnsi="Times New Roman" w:cs="Times New Roman"/>
                                <w:sz w:val="24"/>
                                <w:szCs w:val="24"/>
                              </w:rPr>
                              <w:t>FV</w:t>
                            </w:r>
                            <w:r>
                              <w:rPr>
                                <w:rFonts w:ascii="Times New Roman" w:hAnsi="Times New Roman" w:cs="Times New Roman"/>
                                <w:sz w:val="24"/>
                                <w:szCs w:val="24"/>
                              </w:rPr>
                              <w:t xml:space="preserve"> = 8.08 B*1.05</w:t>
                            </w:r>
                            <w:r w:rsidRPr="00537EE2">
                              <w:rPr>
                                <w:rFonts w:ascii="Times New Roman" w:hAnsi="Times New Roman" w:cs="Times New Roman"/>
                                <w:sz w:val="24"/>
                                <w:szCs w:val="24"/>
                                <w:vertAlign w:val="superscript"/>
                              </w:rPr>
                              <w:t>10</w:t>
                            </w:r>
                          </w:p>
                          <w:p w14:paraId="05693188" w14:textId="77777777" w:rsidR="00537EE2" w:rsidRPr="00537EE2" w:rsidRDefault="001C0416" w:rsidP="00537EE2">
                            <w:pPr>
                              <w:rPr>
                                <w:rFonts w:ascii="Times New Roman" w:hAnsi="Times New Roman" w:cs="Times New Roman"/>
                                <w:b/>
                                <w:bCs/>
                                <w:sz w:val="24"/>
                                <w:szCs w:val="24"/>
                              </w:rPr>
                            </w:pPr>
                            <w:r w:rsidRPr="00537EE2">
                              <w:rPr>
                                <w:rFonts w:ascii="Times New Roman" w:hAnsi="Times New Roman" w:cs="Times New Roman"/>
                                <w:b/>
                                <w:bCs/>
                                <w:sz w:val="24"/>
                                <w:szCs w:val="24"/>
                              </w:rPr>
                              <w:t>FV= 13.16Billion</w:t>
                            </w:r>
                          </w:p>
                          <w:p w14:paraId="2F9DE81B" w14:textId="77777777" w:rsidR="00537EE2" w:rsidRDefault="00537EE2" w:rsidP="00537EE2">
                            <w:pPr>
                              <w:rPr>
                                <w:rFonts w:ascii="Times New Roman" w:hAnsi="Times New Roman" w:cs="Times New Roman"/>
                                <w:sz w:val="24"/>
                                <w:szCs w:val="24"/>
                              </w:rPr>
                            </w:pPr>
                          </w:p>
                          <w:p w14:paraId="57DE1908" w14:textId="77777777" w:rsidR="00537EE2" w:rsidRPr="00537EE2" w:rsidRDefault="00537EE2">
                            <w:pPr>
                              <w:rPr>
                                <w:rFonts w:ascii="Times New Roman" w:hAnsi="Times New Roman" w:cs="Times New Roman"/>
                                <w:b/>
                                <w:bCs/>
                                <w:i/>
                                <w:iCs/>
                                <w:sz w:val="24"/>
                                <w:szCs w:val="24"/>
                                <w:vertAlign w:val="superscript"/>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7" type="#_x0000_t202" style="width:208.5pt;height:105pt;margin-top:16.65pt;margin-left:123.75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63360" fillcolor="white" strokecolor="#4472c4" strokeweight="1pt">
                <v:textbox>
                  <w:txbxContent>
                    <w:p w:rsidR="00537EE2" w:rsidRPr="00537EE2" w14:paraId="367D0B17" w14:textId="1BFEEB27">
                      <w:pPr>
                        <w:rPr>
                          <w:rFonts w:ascii="Times New Roman" w:hAnsi="Times New Roman" w:cs="Times New Roman"/>
                          <w:b/>
                          <w:bCs/>
                          <w:sz w:val="24"/>
                          <w:szCs w:val="24"/>
                        </w:rPr>
                      </w:pPr>
                      <w:r w:rsidRPr="00537EE2">
                        <w:rPr>
                          <w:rFonts w:ascii="Times New Roman" w:hAnsi="Times New Roman" w:cs="Times New Roman"/>
                          <w:b/>
                          <w:bCs/>
                          <w:sz w:val="24"/>
                          <w:szCs w:val="24"/>
                        </w:rPr>
                        <w:t>Hypothetically r=</w:t>
                      </w:r>
                      <w:r>
                        <w:rPr>
                          <w:rFonts w:ascii="Times New Roman" w:hAnsi="Times New Roman" w:cs="Times New Roman"/>
                          <w:b/>
                          <w:bCs/>
                          <w:sz w:val="24"/>
                          <w:szCs w:val="24"/>
                        </w:rPr>
                        <w:t xml:space="preserve"> </w:t>
                      </w:r>
                      <w:r w:rsidRPr="00537EE2">
                        <w:rPr>
                          <w:rFonts w:ascii="Times New Roman" w:hAnsi="Times New Roman" w:cs="Times New Roman"/>
                          <w:b/>
                          <w:bCs/>
                          <w:sz w:val="24"/>
                          <w:szCs w:val="24"/>
                        </w:rPr>
                        <w:t>0.05</w:t>
                      </w:r>
                    </w:p>
                    <w:p w:rsidR="00537EE2" w14:paraId="054ED3C9" w14:textId="612A7FFE">
                      <w:pPr>
                        <w:rPr>
                          <w:rFonts w:ascii="Times New Roman" w:hAnsi="Times New Roman" w:cs="Times New Roman"/>
                          <w:b/>
                          <w:bCs/>
                          <w:i/>
                          <w:iCs/>
                          <w:sz w:val="24"/>
                          <w:szCs w:val="24"/>
                          <w:vertAlign w:val="superscript"/>
                        </w:rPr>
                      </w:pPr>
                      <w:r>
                        <w:rPr>
                          <w:rFonts w:ascii="Times New Roman" w:hAnsi="Times New Roman" w:cs="Times New Roman"/>
                          <w:sz w:val="24"/>
                          <w:szCs w:val="24"/>
                        </w:rPr>
                        <w:t>FV</w:t>
                      </w:r>
                      <w:r w:rsidRPr="00537EE2">
                        <w:rPr>
                          <w:rFonts w:ascii="Times New Roman" w:hAnsi="Times New Roman" w:cs="Times New Roman"/>
                          <w:sz w:val="24"/>
                          <w:szCs w:val="24"/>
                        </w:rPr>
                        <w:t xml:space="preserve"> = </w:t>
                      </w:r>
                      <w:r>
                        <w:rPr>
                          <w:rFonts w:ascii="Times New Roman" w:hAnsi="Times New Roman" w:cs="Times New Roman"/>
                          <w:sz w:val="24"/>
                          <w:szCs w:val="24"/>
                        </w:rPr>
                        <w:t>Deposit</w:t>
                      </w:r>
                      <w:r w:rsidRPr="00537EE2">
                        <w:rPr>
                          <w:rFonts w:ascii="Times New Roman" w:hAnsi="Times New Roman" w:cs="Times New Roman"/>
                          <w:sz w:val="24"/>
                          <w:szCs w:val="24"/>
                        </w:rPr>
                        <w:t xml:space="preserve"> </w:t>
                      </w:r>
                      <w:r w:rsidRPr="00537EE2">
                        <w:rPr>
                          <w:rFonts w:ascii="Times New Roman" w:hAnsi="Times New Roman" w:cs="Times New Roman"/>
                          <w:sz w:val="24"/>
                          <w:szCs w:val="24"/>
                        </w:rPr>
                        <w:t xml:space="preserve">(1 + </w:t>
                      </w:r>
                      <w:r w:rsidRPr="00537EE2">
                        <w:rPr>
                          <w:rFonts w:ascii="Times New Roman" w:hAnsi="Times New Roman" w:cs="Times New Roman"/>
                          <w:sz w:val="24"/>
                          <w:szCs w:val="24"/>
                        </w:rPr>
                        <w:t>0.05)</w:t>
                      </w:r>
                      <w:r w:rsidRPr="00537EE2">
                        <w:rPr>
                          <w:rFonts w:ascii="Times New Roman" w:hAnsi="Times New Roman" w:cs="Times New Roman"/>
                          <w:b/>
                          <w:bCs/>
                          <w:i/>
                          <w:iCs/>
                          <w:sz w:val="24"/>
                          <w:szCs w:val="24"/>
                          <w:vertAlign w:val="superscript"/>
                        </w:rPr>
                        <w:t xml:space="preserve"> N</w:t>
                      </w:r>
                    </w:p>
                    <w:p w:rsidR="00537EE2" w:rsidP="00537EE2" w14:paraId="78427988" w14:textId="0F9CE8C4">
                      <w:pPr>
                        <w:rPr>
                          <w:rFonts w:ascii="Times New Roman" w:hAnsi="Times New Roman" w:cs="Times New Roman"/>
                          <w:sz w:val="24"/>
                          <w:szCs w:val="24"/>
                          <w:vertAlign w:val="superscript"/>
                        </w:rPr>
                      </w:pPr>
                      <w:r w:rsidRPr="00537EE2">
                        <w:rPr>
                          <w:rFonts w:ascii="Times New Roman" w:hAnsi="Times New Roman" w:cs="Times New Roman"/>
                          <w:sz w:val="24"/>
                          <w:szCs w:val="24"/>
                        </w:rPr>
                        <w:t>FV</w:t>
                      </w:r>
                      <w:r>
                        <w:rPr>
                          <w:rFonts w:ascii="Times New Roman" w:hAnsi="Times New Roman" w:cs="Times New Roman"/>
                          <w:sz w:val="24"/>
                          <w:szCs w:val="24"/>
                        </w:rPr>
                        <w:t xml:space="preserve"> = 8.08 B*1.05</w:t>
                      </w:r>
                      <w:r w:rsidRPr="00537EE2">
                        <w:rPr>
                          <w:rFonts w:ascii="Times New Roman" w:hAnsi="Times New Roman" w:cs="Times New Roman"/>
                          <w:sz w:val="24"/>
                          <w:szCs w:val="24"/>
                          <w:vertAlign w:val="superscript"/>
                        </w:rPr>
                        <w:t>10</w:t>
                      </w:r>
                    </w:p>
                    <w:p w:rsidR="00537EE2" w:rsidRPr="00537EE2" w:rsidP="00537EE2" w14:paraId="056CB32B" w14:textId="2385DAE0">
                      <w:pPr>
                        <w:rPr>
                          <w:rFonts w:ascii="Times New Roman" w:hAnsi="Times New Roman" w:cs="Times New Roman"/>
                          <w:b/>
                          <w:bCs/>
                          <w:sz w:val="24"/>
                          <w:szCs w:val="24"/>
                        </w:rPr>
                      </w:pPr>
                      <w:r w:rsidRPr="00537EE2">
                        <w:rPr>
                          <w:rFonts w:ascii="Times New Roman" w:hAnsi="Times New Roman" w:cs="Times New Roman"/>
                          <w:b/>
                          <w:bCs/>
                          <w:sz w:val="24"/>
                          <w:szCs w:val="24"/>
                        </w:rPr>
                        <w:t>FV</w:t>
                      </w:r>
                      <w:r w:rsidRPr="00537EE2">
                        <w:rPr>
                          <w:rFonts w:ascii="Times New Roman" w:hAnsi="Times New Roman" w:cs="Times New Roman"/>
                          <w:b/>
                          <w:bCs/>
                          <w:sz w:val="24"/>
                          <w:szCs w:val="24"/>
                        </w:rPr>
                        <w:t>= 13.16Billion</w:t>
                      </w:r>
                    </w:p>
                    <w:p w:rsidR="00537EE2" w:rsidP="00537EE2" w14:paraId="119A7342" w14:textId="14AB29BB">
                      <w:pPr>
                        <w:rPr>
                          <w:rFonts w:ascii="Times New Roman" w:hAnsi="Times New Roman" w:cs="Times New Roman"/>
                          <w:sz w:val="24"/>
                          <w:szCs w:val="24"/>
                        </w:rPr>
                      </w:pPr>
                    </w:p>
                    <w:p w:rsidR="00537EE2" w:rsidRPr="00537EE2" w14:paraId="25819BCB" w14:textId="77777777">
                      <w:pPr>
                        <w:rPr>
                          <w:rFonts w:ascii="Times New Roman" w:hAnsi="Times New Roman" w:cs="Times New Roman"/>
                          <w:b/>
                          <w:bCs/>
                          <w:i/>
                          <w:iCs/>
                          <w:sz w:val="24"/>
                          <w:szCs w:val="24"/>
                          <w:vertAlign w:val="superscript"/>
                        </w:rPr>
                      </w:pPr>
                    </w:p>
                  </w:txbxContent>
                </v:textbox>
                <w10:wrap type="square"/>
              </v:shape>
            </w:pict>
          </mc:Fallback>
        </mc:AlternateContent>
      </w:r>
    </w:p>
    <w:p w14:paraId="009C4468" w14:textId="77777777" w:rsidR="00FE20F1" w:rsidRDefault="00FE20F1" w:rsidP="00FE20F1">
      <w:pPr>
        <w:spacing w:after="0" w:line="480" w:lineRule="auto"/>
        <w:contextualSpacing/>
        <w:jc w:val="center"/>
        <w:rPr>
          <w:rFonts w:ascii="Times New Roman" w:hAnsi="Times New Roman" w:cs="Times New Roman"/>
          <w:sz w:val="24"/>
          <w:szCs w:val="24"/>
        </w:rPr>
      </w:pPr>
    </w:p>
    <w:p w14:paraId="05F8F877" w14:textId="77777777" w:rsidR="00537EE2" w:rsidRPr="00537EE2" w:rsidRDefault="00537EE2" w:rsidP="00537EE2">
      <w:pPr>
        <w:rPr>
          <w:rFonts w:ascii="Times New Roman" w:hAnsi="Times New Roman" w:cs="Times New Roman"/>
          <w:sz w:val="24"/>
          <w:szCs w:val="24"/>
        </w:rPr>
      </w:pPr>
    </w:p>
    <w:p w14:paraId="3B60A6ED" w14:textId="77777777" w:rsidR="00537EE2" w:rsidRPr="00537EE2" w:rsidRDefault="00537EE2" w:rsidP="00537EE2">
      <w:pPr>
        <w:rPr>
          <w:rFonts w:ascii="Times New Roman" w:hAnsi="Times New Roman" w:cs="Times New Roman"/>
          <w:sz w:val="24"/>
          <w:szCs w:val="24"/>
        </w:rPr>
      </w:pPr>
    </w:p>
    <w:p w14:paraId="05F0B231" w14:textId="77777777" w:rsidR="00537EE2" w:rsidRDefault="00537EE2" w:rsidP="00537EE2">
      <w:pPr>
        <w:rPr>
          <w:rFonts w:ascii="Times New Roman" w:hAnsi="Times New Roman" w:cs="Times New Roman"/>
          <w:sz w:val="24"/>
          <w:szCs w:val="24"/>
        </w:rPr>
      </w:pPr>
    </w:p>
    <w:p w14:paraId="7DF0BF17" w14:textId="77777777" w:rsidR="00537EE2" w:rsidRDefault="00537EE2" w:rsidP="00537EE2">
      <w:pPr>
        <w:rPr>
          <w:rFonts w:ascii="Times New Roman" w:hAnsi="Times New Roman" w:cs="Times New Roman"/>
          <w:sz w:val="24"/>
          <w:szCs w:val="24"/>
        </w:rPr>
      </w:pPr>
    </w:p>
    <w:p w14:paraId="17DFC587" w14:textId="77777777" w:rsidR="00537EE2" w:rsidRDefault="00537EE2" w:rsidP="00537EE2">
      <w:pPr>
        <w:rPr>
          <w:rFonts w:ascii="Times New Roman" w:hAnsi="Times New Roman" w:cs="Times New Roman"/>
          <w:sz w:val="24"/>
          <w:szCs w:val="24"/>
        </w:rPr>
      </w:pPr>
    </w:p>
    <w:p w14:paraId="7EA97C5E" w14:textId="3CAD6ADF" w:rsidR="00537EE2" w:rsidRDefault="001C0416" w:rsidP="00DD723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Comparing the two techniques of the time value of money, the investment is very productive money-wise and brand expansion, however, on risks aversion compound interest is quite manageable with minimum deliberations to deal with, but can compromise the companies long term progress. </w:t>
      </w:r>
    </w:p>
    <w:p w14:paraId="4715286B" w14:textId="77777777" w:rsidR="00537EE2" w:rsidRDefault="00537EE2" w:rsidP="00537EE2">
      <w:pPr>
        <w:spacing w:line="480" w:lineRule="auto"/>
        <w:jc w:val="center"/>
        <w:rPr>
          <w:rFonts w:ascii="Times New Roman" w:hAnsi="Times New Roman" w:cs="Times New Roman"/>
          <w:sz w:val="24"/>
          <w:szCs w:val="24"/>
        </w:rPr>
      </w:pPr>
    </w:p>
    <w:p w14:paraId="11BC7DE5" w14:textId="77777777" w:rsidR="00537EE2" w:rsidRDefault="00537EE2" w:rsidP="00537EE2">
      <w:pPr>
        <w:spacing w:line="480" w:lineRule="auto"/>
        <w:jc w:val="center"/>
        <w:rPr>
          <w:rFonts w:ascii="Times New Roman" w:hAnsi="Times New Roman" w:cs="Times New Roman"/>
          <w:sz w:val="24"/>
          <w:szCs w:val="24"/>
        </w:rPr>
      </w:pPr>
    </w:p>
    <w:p w14:paraId="073678AF" w14:textId="77777777" w:rsidR="00537EE2" w:rsidRDefault="00537EE2" w:rsidP="00537EE2">
      <w:pPr>
        <w:spacing w:line="480" w:lineRule="auto"/>
        <w:jc w:val="center"/>
        <w:rPr>
          <w:rFonts w:ascii="Times New Roman" w:hAnsi="Times New Roman" w:cs="Times New Roman"/>
          <w:sz w:val="24"/>
          <w:szCs w:val="24"/>
        </w:rPr>
      </w:pPr>
    </w:p>
    <w:p w14:paraId="4FC097C8" w14:textId="77777777" w:rsidR="00537EE2" w:rsidRDefault="00537EE2" w:rsidP="00537EE2">
      <w:pPr>
        <w:spacing w:line="480" w:lineRule="auto"/>
        <w:jc w:val="center"/>
        <w:rPr>
          <w:rFonts w:ascii="Times New Roman" w:hAnsi="Times New Roman" w:cs="Times New Roman"/>
          <w:sz w:val="24"/>
          <w:szCs w:val="24"/>
        </w:rPr>
      </w:pPr>
    </w:p>
    <w:p w14:paraId="2A8BB511" w14:textId="77777777" w:rsidR="00537EE2" w:rsidRDefault="00537EE2" w:rsidP="00537EE2">
      <w:pPr>
        <w:spacing w:line="480" w:lineRule="auto"/>
        <w:jc w:val="center"/>
        <w:rPr>
          <w:rFonts w:ascii="Times New Roman" w:hAnsi="Times New Roman" w:cs="Times New Roman"/>
          <w:sz w:val="24"/>
          <w:szCs w:val="24"/>
        </w:rPr>
      </w:pPr>
    </w:p>
    <w:p w14:paraId="4CAE05BF" w14:textId="77777777" w:rsidR="00537EE2" w:rsidRDefault="00537EE2" w:rsidP="00537EE2">
      <w:pPr>
        <w:spacing w:line="480" w:lineRule="auto"/>
        <w:jc w:val="center"/>
        <w:rPr>
          <w:rFonts w:ascii="Times New Roman" w:hAnsi="Times New Roman" w:cs="Times New Roman"/>
          <w:sz w:val="24"/>
          <w:szCs w:val="24"/>
        </w:rPr>
      </w:pPr>
    </w:p>
    <w:p w14:paraId="4B1F4F8C" w14:textId="77777777" w:rsidR="00537EE2" w:rsidRDefault="001C0416" w:rsidP="00537EE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0B3B7B90" w14:textId="77777777" w:rsidR="00537EE2" w:rsidRDefault="001C0416" w:rsidP="00537EE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Chen, 2019. </w:t>
      </w:r>
      <w:r w:rsidRPr="00537EE2">
        <w:rPr>
          <w:rFonts w:ascii="Times New Roman" w:hAnsi="Times New Roman" w:cs="Times New Roman"/>
          <w:sz w:val="24"/>
          <w:szCs w:val="24"/>
        </w:rPr>
        <w:t>Time Value of Money (TVM)</w:t>
      </w:r>
      <w:r>
        <w:rPr>
          <w:rFonts w:ascii="Times New Roman" w:hAnsi="Times New Roman" w:cs="Times New Roman"/>
          <w:sz w:val="24"/>
          <w:szCs w:val="24"/>
        </w:rPr>
        <w:t xml:space="preserve">. </w:t>
      </w:r>
      <w:r w:rsidRPr="004862F6">
        <w:rPr>
          <w:rFonts w:ascii="Times New Roman" w:hAnsi="Times New Roman" w:cs="Times New Roman"/>
          <w:i/>
          <w:iCs/>
          <w:sz w:val="24"/>
          <w:szCs w:val="24"/>
        </w:rPr>
        <w:t>Corporate Finance and Accounting</w:t>
      </w:r>
      <w:r>
        <w:rPr>
          <w:rFonts w:ascii="Times New Roman" w:hAnsi="Times New Roman" w:cs="Times New Roman"/>
          <w:sz w:val="24"/>
          <w:szCs w:val="24"/>
        </w:rPr>
        <w:t xml:space="preserve">. Retrieved from; </w:t>
      </w:r>
      <w:hyperlink r:id="rId7" w:history="1">
        <w:r w:rsidRPr="00295A98">
          <w:rPr>
            <w:rStyle w:val="Hyperlink"/>
            <w:rFonts w:ascii="Times New Roman" w:hAnsi="Times New Roman" w:cs="Times New Roman"/>
            <w:sz w:val="24"/>
            <w:szCs w:val="24"/>
          </w:rPr>
          <w:t>https://www.investopedia.com/terms/t/timevalueofmoney.asp</w:t>
        </w:r>
      </w:hyperlink>
    </w:p>
    <w:p w14:paraId="040004A7" w14:textId="77777777" w:rsidR="004862F6" w:rsidRDefault="001C0416" w:rsidP="004862F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General Motors Website, 2019. About GM. Retrieved from; </w:t>
      </w:r>
      <w:hyperlink r:id="rId8" w:history="1">
        <w:r w:rsidRPr="00295A98">
          <w:rPr>
            <w:rStyle w:val="Hyperlink"/>
            <w:rFonts w:ascii="Times New Roman" w:hAnsi="Times New Roman" w:cs="Times New Roman"/>
            <w:sz w:val="24"/>
            <w:szCs w:val="24"/>
          </w:rPr>
          <w:t>https://www.gm.com/our-company/about-gm.html</w:t>
        </w:r>
      </w:hyperlink>
    </w:p>
    <w:p w14:paraId="0FBF3D22" w14:textId="77777777" w:rsidR="00537EE2" w:rsidRDefault="001C0416" w:rsidP="004862F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MarketWatch, 2019. </w:t>
      </w:r>
      <w:r w:rsidRPr="004862F6">
        <w:rPr>
          <w:rFonts w:ascii="Times New Roman" w:hAnsi="Times New Roman" w:cs="Times New Roman"/>
          <w:sz w:val="24"/>
          <w:szCs w:val="24"/>
        </w:rPr>
        <w:t>General Motors Co.</w:t>
      </w:r>
      <w:r>
        <w:rPr>
          <w:rFonts w:ascii="Times New Roman" w:hAnsi="Times New Roman" w:cs="Times New Roman"/>
          <w:sz w:val="24"/>
          <w:szCs w:val="24"/>
        </w:rPr>
        <w:t xml:space="preserve"> </w:t>
      </w:r>
      <w:r w:rsidRPr="004862F6">
        <w:rPr>
          <w:rFonts w:ascii="Times New Roman" w:hAnsi="Times New Roman" w:cs="Times New Roman"/>
          <w:i/>
          <w:iCs/>
          <w:sz w:val="24"/>
          <w:szCs w:val="24"/>
        </w:rPr>
        <w:t>Annual Financials for General Motors Co.</w:t>
      </w:r>
      <w:r>
        <w:rPr>
          <w:rFonts w:ascii="Times New Roman" w:hAnsi="Times New Roman" w:cs="Times New Roman"/>
          <w:sz w:val="24"/>
          <w:szCs w:val="24"/>
        </w:rPr>
        <w:t xml:space="preserve"> Retrieved from; </w:t>
      </w:r>
      <w:hyperlink r:id="rId9" w:history="1">
        <w:r w:rsidRPr="00295A98">
          <w:rPr>
            <w:rStyle w:val="Hyperlink"/>
            <w:rFonts w:ascii="Times New Roman" w:hAnsi="Times New Roman" w:cs="Times New Roman"/>
            <w:sz w:val="24"/>
            <w:szCs w:val="24"/>
          </w:rPr>
          <w:t>https://www.marketwatch.com/investing/stock/gm/financials</w:t>
        </w:r>
      </w:hyperlink>
    </w:p>
    <w:p w14:paraId="3698F940" w14:textId="77777777" w:rsidR="004862F6" w:rsidRPr="004862F6" w:rsidRDefault="001C0416" w:rsidP="004862F6">
      <w:pPr>
        <w:spacing w:line="480" w:lineRule="auto"/>
        <w:ind w:left="720" w:hanging="720"/>
        <w:rPr>
          <w:rFonts w:ascii="Times New Roman" w:hAnsi="Times New Roman" w:cs="Times New Roman"/>
          <w:sz w:val="24"/>
          <w:szCs w:val="24"/>
        </w:rPr>
      </w:pPr>
      <w:r w:rsidRPr="004862F6">
        <w:rPr>
          <w:rFonts w:ascii="Times New Roman" w:hAnsi="Times New Roman" w:cs="Times New Roman"/>
          <w:sz w:val="24"/>
          <w:szCs w:val="24"/>
        </w:rPr>
        <w:t>Mankiw, N. G. (2006). Principles of microeconomics (</w:t>
      </w:r>
      <w:r>
        <w:rPr>
          <w:rFonts w:ascii="Times New Roman" w:hAnsi="Times New Roman" w:cs="Times New Roman"/>
          <w:sz w:val="24"/>
          <w:szCs w:val="24"/>
        </w:rPr>
        <w:t>6</w:t>
      </w:r>
      <w:r w:rsidRPr="004862F6">
        <w:rPr>
          <w:rFonts w:ascii="Times New Roman" w:hAnsi="Times New Roman" w:cs="Times New Roman"/>
          <w:sz w:val="24"/>
          <w:szCs w:val="24"/>
        </w:rPr>
        <w:t xml:space="preserve">th ed.). Mason, OH: New Delhi: Thomson South-Western. </w:t>
      </w:r>
      <w:r>
        <w:rPr>
          <w:rFonts w:ascii="Times New Roman" w:hAnsi="Times New Roman" w:cs="Times New Roman"/>
          <w:sz w:val="24"/>
          <w:szCs w:val="24"/>
        </w:rPr>
        <w:t>Ch 27.</w:t>
      </w:r>
    </w:p>
    <w:sectPr w:rsidR="004862F6" w:rsidRPr="004862F6" w:rsidSect="00FE20F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C1C684" w14:textId="77777777" w:rsidR="00854E17" w:rsidRDefault="00854E17">
      <w:pPr>
        <w:spacing w:after="0" w:line="240" w:lineRule="auto"/>
      </w:pPr>
      <w:r>
        <w:separator/>
      </w:r>
    </w:p>
  </w:endnote>
  <w:endnote w:type="continuationSeparator" w:id="0">
    <w:p w14:paraId="28BFB61C" w14:textId="77777777" w:rsidR="00854E17" w:rsidRDefault="00854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1779DD" w14:textId="77777777" w:rsidR="00854E17" w:rsidRDefault="00854E17">
      <w:pPr>
        <w:spacing w:after="0" w:line="240" w:lineRule="auto"/>
      </w:pPr>
      <w:r>
        <w:separator/>
      </w:r>
    </w:p>
  </w:footnote>
  <w:footnote w:type="continuationSeparator" w:id="0">
    <w:p w14:paraId="3F15C4C8" w14:textId="77777777" w:rsidR="00854E17" w:rsidRDefault="00854E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E79CA4" w14:textId="780A18F9" w:rsidR="00FE20F1" w:rsidRPr="00FE20F1" w:rsidRDefault="00E85C47" w:rsidP="00FE20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480" w:lineRule="auto"/>
      <w:contextualSpacing/>
      <w:rPr>
        <w:rFonts w:ascii="Times New Roman" w:hAnsi="Times New Roman" w:cs="Times New Roman"/>
        <w:sz w:val="24"/>
        <w:szCs w:val="24"/>
      </w:rPr>
    </w:pPr>
    <w:r w:rsidRPr="00FE20F1">
      <w:rPr>
        <w:rFonts w:ascii="Times New Roman" w:hAnsi="Times New Roman" w:cs="Times New Roman"/>
        <w:sz w:val="24"/>
        <w:szCs w:val="24"/>
      </w:rPr>
      <w:t>TIME VALUE PRINCIPLES OF MONEY GENERAL MOTORS</w:t>
    </w:r>
    <w:r w:rsidRPr="00FE20F1">
      <w:rPr>
        <w:rFonts w:ascii="Times New Roman" w:hAnsi="Times New Roman" w:cs="Times New Roman"/>
        <w:sz w:val="24"/>
        <w:szCs w:val="24"/>
      </w:rPr>
      <w:tab/>
    </w:r>
    <w:r w:rsidRPr="00FE20F1">
      <w:rPr>
        <w:rFonts w:ascii="Times New Roman" w:hAnsi="Times New Roman" w:cs="Times New Roman"/>
        <w:sz w:val="24"/>
        <w:szCs w:val="24"/>
      </w:rPr>
      <w:tab/>
    </w:r>
    <w:r w:rsidRPr="00FE20F1">
      <w:rPr>
        <w:rFonts w:ascii="Times New Roman" w:hAnsi="Times New Roman" w:cs="Times New Roman"/>
        <w:sz w:val="24"/>
        <w:szCs w:val="24"/>
      </w:rPr>
      <w:tab/>
    </w:r>
    <w:r w:rsidRPr="00FE20F1">
      <w:rPr>
        <w:rFonts w:ascii="Times New Roman" w:hAnsi="Times New Roman" w:cs="Times New Roman"/>
        <w:sz w:val="24"/>
        <w:szCs w:val="24"/>
      </w:rPr>
      <w:tab/>
    </w:r>
    <w:r w:rsidRPr="00FE20F1">
      <w:rPr>
        <w:rFonts w:ascii="Times New Roman" w:hAnsi="Times New Roman" w:cs="Times New Roman"/>
        <w:sz w:val="24"/>
        <w:szCs w:val="24"/>
      </w:rPr>
      <w:tab/>
    </w:r>
    <w:r w:rsidRPr="00FE20F1">
      <w:rPr>
        <w:rFonts w:ascii="Times New Roman" w:hAnsi="Times New Roman" w:cs="Times New Roman"/>
        <w:sz w:val="24"/>
        <w:szCs w:val="24"/>
      </w:rPr>
      <w:tab/>
    </w:r>
    <w:r w:rsidRPr="00FE20F1">
      <w:rPr>
        <w:rFonts w:ascii="Times New Roman" w:hAnsi="Times New Roman" w:cs="Times New Roman"/>
        <w:sz w:val="24"/>
        <w:szCs w:val="24"/>
      </w:rPr>
      <w:tab/>
    </w:r>
    <w:r w:rsidR="001C0416" w:rsidRPr="00FE20F1">
      <w:rPr>
        <w:rFonts w:ascii="Times New Roman" w:hAnsi="Times New Roman" w:cs="Times New Roman"/>
        <w:sz w:val="24"/>
        <w:szCs w:val="24"/>
      </w:rPr>
      <w:fldChar w:fldCharType="begin"/>
    </w:r>
    <w:r w:rsidR="001C0416" w:rsidRPr="00FE20F1">
      <w:rPr>
        <w:rFonts w:ascii="Times New Roman" w:hAnsi="Times New Roman" w:cs="Times New Roman"/>
        <w:sz w:val="24"/>
        <w:szCs w:val="24"/>
      </w:rPr>
      <w:instrText xml:space="preserve"> PAGE   \* MERGEFORMAT </w:instrText>
    </w:r>
    <w:r w:rsidR="001C0416" w:rsidRPr="00FE20F1">
      <w:rPr>
        <w:rFonts w:ascii="Times New Roman" w:hAnsi="Times New Roman" w:cs="Times New Roman"/>
        <w:sz w:val="24"/>
        <w:szCs w:val="24"/>
      </w:rPr>
      <w:fldChar w:fldCharType="separate"/>
    </w:r>
    <w:r>
      <w:rPr>
        <w:rFonts w:ascii="Times New Roman" w:hAnsi="Times New Roman" w:cs="Times New Roman"/>
        <w:noProof/>
        <w:sz w:val="24"/>
        <w:szCs w:val="24"/>
      </w:rPr>
      <w:t>2</w:t>
    </w:r>
    <w:r w:rsidR="001C0416" w:rsidRPr="00FE20F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FC0994" w14:textId="77777777" w:rsidR="00FE20F1" w:rsidRPr="00FE20F1" w:rsidRDefault="001C0416">
    <w:pPr>
      <w:pStyle w:val="Header"/>
      <w:rPr>
        <w:rFonts w:ascii="Times New Roman" w:hAnsi="Times New Roman" w:cs="Times New Roman"/>
        <w:sz w:val="24"/>
        <w:szCs w:val="24"/>
      </w:rPr>
    </w:pPr>
    <w:r w:rsidRPr="00FE20F1">
      <w:rPr>
        <w:rFonts w:ascii="Times New Roman" w:hAnsi="Times New Roman" w:cs="Times New Roman"/>
        <w:sz w:val="24"/>
        <w:szCs w:val="24"/>
      </w:rPr>
      <w:t xml:space="preserve">Running head: TIME VALUE PRINCIPLES OF MONEY GENERAL MOTORS </w:t>
    </w:r>
    <w:r>
      <w:rPr>
        <w:rFonts w:ascii="Times New Roman" w:hAnsi="Times New Roman" w:cs="Times New Roman"/>
        <w:sz w:val="24"/>
        <w:szCs w:val="24"/>
      </w:rPr>
      <w:tab/>
    </w:r>
    <w:r w:rsidRPr="00FE20F1">
      <w:rPr>
        <w:rFonts w:ascii="Times New Roman" w:hAnsi="Times New Roman" w:cs="Times New Roman"/>
        <w:sz w:val="24"/>
        <w:szCs w:val="24"/>
      </w:rPr>
      <w:fldChar w:fldCharType="begin"/>
    </w:r>
    <w:r w:rsidRPr="00FE20F1">
      <w:rPr>
        <w:rFonts w:ascii="Times New Roman" w:hAnsi="Times New Roman" w:cs="Times New Roman"/>
        <w:sz w:val="24"/>
        <w:szCs w:val="24"/>
      </w:rPr>
      <w:instrText xml:space="preserve"> PAGE   \* MERGEFORMAT </w:instrText>
    </w:r>
    <w:r w:rsidRPr="00FE20F1">
      <w:rPr>
        <w:rFonts w:ascii="Times New Roman" w:hAnsi="Times New Roman" w:cs="Times New Roman"/>
        <w:sz w:val="24"/>
        <w:szCs w:val="24"/>
      </w:rPr>
      <w:fldChar w:fldCharType="separate"/>
    </w:r>
    <w:r w:rsidR="00854E17">
      <w:rPr>
        <w:rFonts w:ascii="Times New Roman" w:hAnsi="Times New Roman" w:cs="Times New Roman"/>
        <w:noProof/>
        <w:sz w:val="24"/>
        <w:szCs w:val="24"/>
      </w:rPr>
      <w:t>1</w:t>
    </w:r>
    <w:r w:rsidRPr="00FE20F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ztzA3tTAzMjExMrFU0lEKTi0uzszPAykwrAUAURo3wCwAAAA="/>
  </w:docVars>
  <w:rsids>
    <w:rsidRoot w:val="00FE20F1"/>
    <w:rsid w:val="000969DD"/>
    <w:rsid w:val="001C0416"/>
    <w:rsid w:val="001C5FEE"/>
    <w:rsid w:val="00205935"/>
    <w:rsid w:val="00295A98"/>
    <w:rsid w:val="00355C85"/>
    <w:rsid w:val="004862F6"/>
    <w:rsid w:val="00537EE2"/>
    <w:rsid w:val="005D03B0"/>
    <w:rsid w:val="00612EEC"/>
    <w:rsid w:val="00786E5D"/>
    <w:rsid w:val="00854E17"/>
    <w:rsid w:val="00BF7729"/>
    <w:rsid w:val="00C20B0F"/>
    <w:rsid w:val="00DD7232"/>
    <w:rsid w:val="00E85C47"/>
    <w:rsid w:val="00F8636B"/>
    <w:rsid w:val="00FE2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03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D72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0F1"/>
  </w:style>
  <w:style w:type="paragraph" w:styleId="Footer">
    <w:name w:val="footer"/>
    <w:basedOn w:val="Normal"/>
    <w:link w:val="FooterChar"/>
    <w:uiPriority w:val="99"/>
    <w:unhideWhenUsed/>
    <w:rsid w:val="00FE2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0F1"/>
  </w:style>
  <w:style w:type="character" w:styleId="Hyperlink">
    <w:name w:val="Hyperlink"/>
    <w:basedOn w:val="DefaultParagraphFont"/>
    <w:uiPriority w:val="99"/>
    <w:unhideWhenUsed/>
    <w:rsid w:val="00537EE2"/>
    <w:rPr>
      <w:color w:val="0563C1" w:themeColor="hyperlink"/>
      <w:u w:val="single"/>
    </w:rPr>
  </w:style>
  <w:style w:type="character" w:customStyle="1" w:styleId="UnresolvedMention1">
    <w:name w:val="Unresolved Mention1"/>
    <w:basedOn w:val="DefaultParagraphFont"/>
    <w:uiPriority w:val="99"/>
    <w:semiHidden/>
    <w:unhideWhenUsed/>
    <w:rsid w:val="00537EE2"/>
    <w:rPr>
      <w:color w:val="605E5C"/>
      <w:shd w:val="clear" w:color="auto" w:fill="E1DFDD"/>
    </w:rPr>
  </w:style>
  <w:style w:type="character" w:customStyle="1" w:styleId="Heading1Char">
    <w:name w:val="Heading 1 Char"/>
    <w:basedOn w:val="DefaultParagraphFont"/>
    <w:link w:val="Heading1"/>
    <w:uiPriority w:val="9"/>
    <w:rsid w:val="00DD7232"/>
    <w:rPr>
      <w:rFonts w:asciiTheme="majorHAnsi" w:eastAsiaTheme="majorEastAsia" w:hAnsiTheme="majorHAnsi" w:cstheme="majorBidi"/>
      <w:color w:val="2F5496"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D72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0F1"/>
  </w:style>
  <w:style w:type="paragraph" w:styleId="Footer">
    <w:name w:val="footer"/>
    <w:basedOn w:val="Normal"/>
    <w:link w:val="FooterChar"/>
    <w:uiPriority w:val="99"/>
    <w:unhideWhenUsed/>
    <w:rsid w:val="00FE2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0F1"/>
  </w:style>
  <w:style w:type="character" w:styleId="Hyperlink">
    <w:name w:val="Hyperlink"/>
    <w:basedOn w:val="DefaultParagraphFont"/>
    <w:uiPriority w:val="99"/>
    <w:unhideWhenUsed/>
    <w:rsid w:val="00537EE2"/>
    <w:rPr>
      <w:color w:val="0563C1" w:themeColor="hyperlink"/>
      <w:u w:val="single"/>
    </w:rPr>
  </w:style>
  <w:style w:type="character" w:customStyle="1" w:styleId="UnresolvedMention1">
    <w:name w:val="Unresolved Mention1"/>
    <w:basedOn w:val="DefaultParagraphFont"/>
    <w:uiPriority w:val="99"/>
    <w:semiHidden/>
    <w:unhideWhenUsed/>
    <w:rsid w:val="00537EE2"/>
    <w:rPr>
      <w:color w:val="605E5C"/>
      <w:shd w:val="clear" w:color="auto" w:fill="E1DFDD"/>
    </w:rPr>
  </w:style>
  <w:style w:type="character" w:customStyle="1" w:styleId="Heading1Char">
    <w:name w:val="Heading 1 Char"/>
    <w:basedOn w:val="DefaultParagraphFont"/>
    <w:link w:val="Heading1"/>
    <w:uiPriority w:val="9"/>
    <w:rsid w:val="00DD723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com/our-company/about-gm.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vestopedia.com/terms/t/timevalueofmoney.asp"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arketwatch.com/investing/stock/gm/financ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2019-07-04T01:53:00Z</dcterms:created>
  <dcterms:modified xsi:type="dcterms:W3CDTF">2019-07-04T01:53:00Z</dcterms:modified>
</cp:coreProperties>
</file>